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011" w:rsidRDefault="00930011" w:rsidP="00930011">
      <w:pPr>
        <w:autoSpaceDE w:val="0"/>
        <w:autoSpaceDN w:val="0"/>
        <w:adjustRightInd w:val="0"/>
        <w:ind w:left="360"/>
        <w:jc w:val="center"/>
        <w:rPr>
          <w:rFonts w:cs="B Nazanin" w:hint="cs"/>
          <w:color w:val="000000"/>
          <w:lang w:bidi="fa-IR"/>
        </w:rPr>
      </w:pPr>
    </w:p>
    <w:p w:rsidR="00CD2451" w:rsidRPr="004522E9" w:rsidRDefault="00CD2451" w:rsidP="004522E9">
      <w:pPr>
        <w:autoSpaceDE w:val="0"/>
        <w:autoSpaceDN w:val="0"/>
        <w:adjustRightInd w:val="0"/>
        <w:ind w:left="360"/>
        <w:rPr>
          <w:rFonts w:cs="B Nazanin"/>
          <w:b/>
          <w:bCs/>
          <w:szCs w:val="28"/>
          <w:lang w:bidi="fa-IR"/>
        </w:rPr>
      </w:pPr>
      <w:r w:rsidRPr="004522E9">
        <w:rPr>
          <w:rFonts w:cs="B Nazanin" w:hint="cs"/>
          <w:b/>
          <w:bCs/>
          <w:szCs w:val="28"/>
          <w:rtl/>
          <w:lang w:bidi="fa-IR"/>
        </w:rPr>
        <w:t xml:space="preserve">سردبير محترم مجله </w:t>
      </w:r>
      <w:r w:rsidRPr="004522E9">
        <w:rPr>
          <w:rFonts w:cs="B Nazanin"/>
          <w:b/>
          <w:bCs/>
          <w:szCs w:val="28"/>
          <w:lang w:bidi="fa-IR"/>
        </w:rPr>
        <w:t>Iranian Journal of Psychiatry</w:t>
      </w:r>
    </w:p>
    <w:p w:rsidR="00CD2451" w:rsidRPr="004522E9" w:rsidRDefault="00CD2451" w:rsidP="00930011">
      <w:pPr>
        <w:autoSpaceDE w:val="0"/>
        <w:autoSpaceDN w:val="0"/>
        <w:adjustRightInd w:val="0"/>
        <w:ind w:left="360"/>
        <w:jc w:val="center"/>
        <w:rPr>
          <w:rFonts w:cs="B Nazanin"/>
          <w:b/>
          <w:bCs/>
          <w:szCs w:val="28"/>
          <w:lang w:bidi="fa-IR"/>
        </w:rPr>
      </w:pPr>
    </w:p>
    <w:p w:rsidR="00930011" w:rsidRDefault="00930011" w:rsidP="005D375E">
      <w:pPr>
        <w:autoSpaceDE w:val="0"/>
        <w:autoSpaceDN w:val="0"/>
        <w:adjustRightInd w:val="0"/>
        <w:ind w:left="360"/>
        <w:rPr>
          <w:rFonts w:cs="B Nazanin"/>
          <w:b/>
          <w:bCs/>
          <w:szCs w:val="28"/>
          <w:rtl/>
          <w:lang w:bidi="fa-IR"/>
        </w:rPr>
      </w:pPr>
      <w:r w:rsidRPr="004522E9">
        <w:rPr>
          <w:rFonts w:cs="B Nazanin" w:hint="cs"/>
          <w:b/>
          <w:bCs/>
          <w:szCs w:val="28"/>
          <w:rtl/>
          <w:lang w:bidi="fa-IR"/>
        </w:rPr>
        <w:t xml:space="preserve">با سلام </w:t>
      </w:r>
    </w:p>
    <w:p w:rsidR="00CD2451" w:rsidRDefault="00CD2451" w:rsidP="004522E9">
      <w:pPr>
        <w:autoSpaceDE w:val="0"/>
        <w:autoSpaceDN w:val="0"/>
        <w:adjustRightInd w:val="0"/>
        <w:ind w:left="360"/>
        <w:rPr>
          <w:rFonts w:cs="B Nazanin"/>
          <w:b/>
          <w:bCs/>
          <w:szCs w:val="28"/>
          <w:rtl/>
          <w:lang w:bidi="fa-IR"/>
        </w:rPr>
      </w:pPr>
      <w:r>
        <w:rPr>
          <w:rFonts w:cs="B Nazanin" w:hint="cs"/>
          <w:b/>
          <w:bCs/>
          <w:szCs w:val="28"/>
          <w:rtl/>
          <w:lang w:bidi="fa-IR"/>
        </w:rPr>
        <w:t>احتراما بدينوسيله</w:t>
      </w:r>
      <w:r w:rsidR="005D375E" w:rsidRPr="005D375E">
        <w:rPr>
          <w:rFonts w:cs="B Nazanin" w:hint="cs"/>
          <w:b/>
          <w:bCs/>
          <w:szCs w:val="28"/>
          <w:rtl/>
          <w:lang w:bidi="fa-IR"/>
        </w:rPr>
        <w:t xml:space="preserve"> </w:t>
      </w:r>
      <w:r w:rsidR="005D375E">
        <w:rPr>
          <w:rFonts w:cs="B Nazanin" w:hint="cs"/>
          <w:b/>
          <w:bCs/>
          <w:szCs w:val="28"/>
          <w:rtl/>
          <w:lang w:bidi="fa-IR"/>
        </w:rPr>
        <w:t xml:space="preserve">پاسخ </w:t>
      </w:r>
      <w:r w:rsidR="004522E9">
        <w:rPr>
          <w:rFonts w:cs="B Nazanin" w:hint="cs"/>
          <w:b/>
          <w:bCs/>
          <w:szCs w:val="28"/>
          <w:rtl/>
          <w:lang w:bidi="fa-IR"/>
        </w:rPr>
        <w:t>به سوالات داروان</w:t>
      </w:r>
      <w:r w:rsidR="005D375E">
        <w:rPr>
          <w:rFonts w:cs="B Nazanin" w:hint="cs"/>
          <w:b/>
          <w:bCs/>
          <w:szCs w:val="28"/>
          <w:rtl/>
          <w:lang w:bidi="fa-IR"/>
        </w:rPr>
        <w:t xml:space="preserve"> محترم</w:t>
      </w:r>
      <w:r>
        <w:rPr>
          <w:rFonts w:cs="B Nazanin" w:hint="cs"/>
          <w:b/>
          <w:bCs/>
          <w:szCs w:val="28"/>
          <w:rtl/>
          <w:lang w:bidi="fa-IR"/>
        </w:rPr>
        <w:t xml:space="preserve"> مقاله با عنوان :</w:t>
      </w:r>
    </w:p>
    <w:p w:rsidR="00CD2451" w:rsidRPr="004522E9" w:rsidRDefault="00CD2451" w:rsidP="005D375E">
      <w:pPr>
        <w:autoSpaceDE w:val="0"/>
        <w:autoSpaceDN w:val="0"/>
        <w:bidi w:val="0"/>
        <w:adjustRightInd w:val="0"/>
        <w:ind w:left="360"/>
        <w:jc w:val="center"/>
        <w:rPr>
          <w:rFonts w:cs="B Nazanin"/>
          <w:b/>
          <w:bCs/>
          <w:szCs w:val="28"/>
          <w:lang w:bidi="fa-IR"/>
        </w:rPr>
      </w:pPr>
      <w:r w:rsidRPr="004522E9">
        <w:rPr>
          <w:rFonts w:cs="B Nazanin"/>
          <w:b/>
          <w:bCs/>
          <w:szCs w:val="28"/>
          <w:lang w:bidi="fa-IR"/>
        </w:rPr>
        <w:t>Sexual therapy for women with multiple sclerosis and its impact on quality of life</w:t>
      </w:r>
    </w:p>
    <w:p w:rsidR="005D375E" w:rsidRDefault="005D375E" w:rsidP="007274E3">
      <w:pPr>
        <w:tabs>
          <w:tab w:val="left" w:pos="2076"/>
        </w:tabs>
        <w:autoSpaceDE w:val="0"/>
        <w:autoSpaceDN w:val="0"/>
        <w:adjustRightInd w:val="0"/>
        <w:ind w:left="360"/>
        <w:jc w:val="both"/>
        <w:rPr>
          <w:rFonts w:cs="B Nazanin"/>
          <w:b/>
          <w:bCs/>
          <w:szCs w:val="28"/>
          <w:rtl/>
          <w:lang w:bidi="fa-IR"/>
        </w:rPr>
      </w:pPr>
      <w:r>
        <w:rPr>
          <w:rFonts w:cs="B Nazanin" w:hint="cs"/>
          <w:b/>
          <w:bCs/>
          <w:szCs w:val="28"/>
          <w:rtl/>
          <w:lang w:bidi="fa-IR"/>
        </w:rPr>
        <w:t>به همراه نسخه اصلاح شده مقاله خدمت تان ارسال مي گردد.</w:t>
      </w:r>
      <w:r w:rsidR="007274E3">
        <w:rPr>
          <w:rFonts w:cs="B Nazanin" w:hint="cs"/>
          <w:b/>
          <w:bCs/>
          <w:szCs w:val="28"/>
          <w:rtl/>
          <w:lang w:bidi="fa-IR"/>
        </w:rPr>
        <w:t xml:space="preserve"> در نسخه اصلاح شده مقاله</w:t>
      </w:r>
      <w:r w:rsidR="004522E9">
        <w:rPr>
          <w:rFonts w:cs="B Nazanin" w:hint="cs"/>
          <w:b/>
          <w:bCs/>
          <w:szCs w:val="28"/>
          <w:rtl/>
          <w:lang w:bidi="fa-IR"/>
        </w:rPr>
        <w:t xml:space="preserve"> با توجه به وجود اشكال هاي گرامري</w:t>
      </w:r>
      <w:r w:rsidR="007274E3">
        <w:rPr>
          <w:rFonts w:cs="B Nazanin" w:hint="cs"/>
          <w:b/>
          <w:bCs/>
          <w:szCs w:val="28"/>
          <w:rtl/>
          <w:lang w:bidi="fa-IR"/>
        </w:rPr>
        <w:t xml:space="preserve"> در نگارش انگليسي،‌ ابتدا كليه ايرادات وارده از سوي داوران در مقاله اعمال گرديد و در نهايت مقاله توسط مترجم نيتيو مورد ويرايش نهايي قرار گرفت.</w:t>
      </w:r>
    </w:p>
    <w:p w:rsidR="005D375E" w:rsidRDefault="005D375E" w:rsidP="007274E3">
      <w:pPr>
        <w:tabs>
          <w:tab w:val="left" w:pos="2076"/>
        </w:tabs>
        <w:autoSpaceDE w:val="0"/>
        <w:autoSpaceDN w:val="0"/>
        <w:adjustRightInd w:val="0"/>
        <w:ind w:left="360"/>
        <w:jc w:val="both"/>
        <w:rPr>
          <w:rFonts w:cs="B Nazanin"/>
          <w:b/>
          <w:bCs/>
          <w:szCs w:val="28"/>
          <w:rtl/>
          <w:lang w:bidi="fa-IR"/>
        </w:rPr>
      </w:pPr>
      <w:r>
        <w:rPr>
          <w:rFonts w:cs="B Nazanin" w:hint="cs"/>
          <w:b/>
          <w:bCs/>
          <w:szCs w:val="28"/>
          <w:rtl/>
          <w:lang w:bidi="fa-IR"/>
        </w:rPr>
        <w:t xml:space="preserve">ضمنا خانم زماني مسئوليت مقاله را بر عهده اينجانب آزاده طاولي </w:t>
      </w:r>
      <w:r w:rsidR="007274E3">
        <w:rPr>
          <w:rFonts w:cs="B Nazanin" w:hint="cs"/>
          <w:b/>
          <w:bCs/>
          <w:szCs w:val="28"/>
          <w:rtl/>
          <w:lang w:bidi="fa-IR"/>
        </w:rPr>
        <w:t>واگذار نموده</w:t>
      </w:r>
      <w:r>
        <w:rPr>
          <w:rFonts w:cs="B Nazanin" w:hint="cs"/>
          <w:b/>
          <w:bCs/>
          <w:szCs w:val="28"/>
          <w:rtl/>
          <w:lang w:bidi="fa-IR"/>
        </w:rPr>
        <w:t xml:space="preserve"> ،</w:t>
      </w:r>
      <w:r w:rsidR="007274E3">
        <w:rPr>
          <w:rFonts w:cs="B Nazanin" w:hint="cs"/>
          <w:b/>
          <w:bCs/>
          <w:szCs w:val="28"/>
          <w:rtl/>
          <w:lang w:bidi="fa-IR"/>
        </w:rPr>
        <w:t xml:space="preserve"> از اين رو</w:t>
      </w:r>
      <w:r>
        <w:rPr>
          <w:rFonts w:cs="B Nazanin" w:hint="cs"/>
          <w:b/>
          <w:bCs/>
          <w:szCs w:val="28"/>
          <w:rtl/>
          <w:lang w:bidi="fa-IR"/>
        </w:rPr>
        <w:t xml:space="preserve"> خواهشمند است تغيير در نويسنده مسئول را به همراه تغييرات مقاله اعمال نماييد. </w:t>
      </w:r>
      <w:r w:rsidR="007274E3">
        <w:rPr>
          <w:rFonts w:cs="B Nazanin" w:hint="cs"/>
          <w:b/>
          <w:bCs/>
          <w:szCs w:val="28"/>
          <w:rtl/>
          <w:lang w:bidi="fa-IR"/>
        </w:rPr>
        <w:t>پيرو اين تغيير مقرر شد خانم مريم زماني نامه تغيير نويسنگي مسئول را خدمت جنابعالي ارسال نمايند.</w:t>
      </w:r>
      <w:r w:rsidR="004522E9">
        <w:rPr>
          <w:rFonts w:cs="B Nazanin" w:hint="cs"/>
          <w:b/>
          <w:bCs/>
          <w:szCs w:val="28"/>
          <w:rtl/>
          <w:lang w:bidi="fa-IR"/>
        </w:rPr>
        <w:t xml:space="preserve"> پيشاپيش از بذل توجه جنابعالي سپاسگزارم.</w:t>
      </w:r>
    </w:p>
    <w:p w:rsidR="005D375E" w:rsidRDefault="005D375E" w:rsidP="005D375E">
      <w:pPr>
        <w:tabs>
          <w:tab w:val="left" w:pos="2076"/>
        </w:tabs>
        <w:autoSpaceDE w:val="0"/>
        <w:autoSpaceDN w:val="0"/>
        <w:adjustRightInd w:val="0"/>
        <w:ind w:left="360"/>
        <w:jc w:val="both"/>
        <w:rPr>
          <w:rFonts w:cs="B Nazanin"/>
          <w:b/>
          <w:bCs/>
          <w:szCs w:val="28"/>
          <w:rtl/>
          <w:lang w:bidi="fa-IR"/>
        </w:rPr>
      </w:pPr>
      <w:r>
        <w:rPr>
          <w:rFonts w:cs="B Nazanin" w:hint="cs"/>
          <w:b/>
          <w:bCs/>
          <w:szCs w:val="28"/>
          <w:rtl/>
          <w:lang w:bidi="fa-IR"/>
        </w:rPr>
        <w:t>با تشكر</w:t>
      </w:r>
    </w:p>
    <w:p w:rsidR="005D375E" w:rsidRDefault="005D375E" w:rsidP="005D375E">
      <w:pPr>
        <w:tabs>
          <w:tab w:val="left" w:pos="2076"/>
        </w:tabs>
        <w:autoSpaceDE w:val="0"/>
        <w:autoSpaceDN w:val="0"/>
        <w:adjustRightInd w:val="0"/>
        <w:ind w:left="360"/>
        <w:jc w:val="both"/>
        <w:rPr>
          <w:rFonts w:cs="B Nazanin" w:hint="cs"/>
          <w:b/>
          <w:bCs/>
          <w:szCs w:val="28"/>
          <w:rtl/>
          <w:lang w:bidi="fa-IR"/>
        </w:rPr>
      </w:pPr>
      <w:r>
        <w:rPr>
          <w:rFonts w:cs="B Nazanin" w:hint="cs"/>
          <w:b/>
          <w:bCs/>
          <w:szCs w:val="28"/>
          <w:rtl/>
          <w:lang w:bidi="fa-IR"/>
        </w:rPr>
        <w:t>دكتر آزاده طاولي</w:t>
      </w:r>
    </w:p>
    <w:p w:rsidR="004522E9" w:rsidRPr="00CD2451" w:rsidRDefault="004522E9" w:rsidP="005D375E">
      <w:pPr>
        <w:tabs>
          <w:tab w:val="left" w:pos="2076"/>
        </w:tabs>
        <w:autoSpaceDE w:val="0"/>
        <w:autoSpaceDN w:val="0"/>
        <w:adjustRightInd w:val="0"/>
        <w:ind w:left="360"/>
        <w:jc w:val="both"/>
        <w:rPr>
          <w:rFonts w:cs="B Nazanin"/>
          <w:b/>
          <w:bCs/>
          <w:szCs w:val="28"/>
          <w:rtl/>
          <w:lang w:bidi="fa-IR"/>
        </w:rPr>
      </w:pPr>
      <w:r>
        <w:rPr>
          <w:rFonts w:cs="B Nazanin" w:hint="cs"/>
          <w:b/>
          <w:bCs/>
          <w:szCs w:val="28"/>
          <w:rtl/>
          <w:lang w:bidi="fa-IR"/>
        </w:rPr>
        <w:t>استاديار دانشگاه الزهرا</w:t>
      </w:r>
    </w:p>
    <w:tbl>
      <w:tblPr>
        <w:tblStyle w:val="TableGrid"/>
        <w:tblpPr w:leftFromText="180" w:rightFromText="180" w:vertAnchor="text" w:horzAnchor="margin" w:tblpY="903"/>
        <w:bidiVisual/>
        <w:tblW w:w="0" w:type="auto"/>
        <w:tblInd w:w="-504" w:type="dxa"/>
        <w:tblLook w:val="04A0"/>
      </w:tblPr>
      <w:tblGrid>
        <w:gridCol w:w="8222"/>
      </w:tblGrid>
      <w:tr w:rsidR="00362406" w:rsidRPr="00AB2D50" w:rsidTr="00930011">
        <w:tc>
          <w:tcPr>
            <w:tcW w:w="8222" w:type="dxa"/>
          </w:tcPr>
          <w:p w:rsidR="00362406" w:rsidRPr="005D375E" w:rsidRDefault="00F301BE" w:rsidP="00384D83">
            <w:pPr>
              <w:ind w:left="360"/>
              <w:jc w:val="lowKashida"/>
              <w:rPr>
                <w:rFonts w:cs="B Nazanin"/>
                <w:b/>
                <w:bCs/>
                <w:sz w:val="28"/>
                <w:szCs w:val="28"/>
                <w:rtl/>
                <w:lang w:bidi="fa-IR"/>
              </w:rPr>
            </w:pPr>
            <w:r w:rsidRPr="005D375E">
              <w:rPr>
                <w:rFonts w:cs="B Nazanin" w:hint="cs"/>
                <w:b/>
                <w:bCs/>
                <w:sz w:val="28"/>
                <w:szCs w:val="28"/>
                <w:rtl/>
                <w:lang w:bidi="fa-IR"/>
              </w:rPr>
              <w:t xml:space="preserve">اعمال اصلاحات و پاسخ به </w:t>
            </w:r>
            <w:r w:rsidR="00384D83">
              <w:rPr>
                <w:rFonts w:cs="B Nazanin" w:hint="cs"/>
                <w:b/>
                <w:bCs/>
                <w:sz w:val="28"/>
                <w:szCs w:val="28"/>
                <w:rtl/>
                <w:lang w:bidi="fa-IR"/>
              </w:rPr>
              <w:t>سوالات</w:t>
            </w:r>
            <w:r w:rsidR="00362406" w:rsidRPr="005D375E">
              <w:rPr>
                <w:rFonts w:cs="B Nazanin" w:hint="cs"/>
                <w:b/>
                <w:bCs/>
                <w:sz w:val="28"/>
                <w:szCs w:val="28"/>
                <w:rtl/>
                <w:lang w:bidi="fa-IR"/>
              </w:rPr>
              <w:t xml:space="preserve"> داور 1</w:t>
            </w:r>
          </w:p>
        </w:tc>
      </w:tr>
      <w:tr w:rsidR="006C126E" w:rsidRPr="00AB2D50" w:rsidTr="00930011">
        <w:trPr>
          <w:trHeight w:val="2500"/>
        </w:trPr>
        <w:tc>
          <w:tcPr>
            <w:tcW w:w="8222" w:type="dxa"/>
          </w:tcPr>
          <w:p w:rsidR="006C126E" w:rsidRPr="00AB2D50" w:rsidRDefault="006C126E" w:rsidP="00362406">
            <w:pPr>
              <w:ind w:left="360"/>
              <w:jc w:val="lowKashida"/>
              <w:rPr>
                <w:rFonts w:cs="B Nazanin"/>
                <w:lang w:bidi="fa-IR"/>
              </w:rPr>
            </w:pPr>
            <w:r w:rsidRPr="00AB2D50">
              <w:rPr>
                <w:rFonts w:cs="B Nazanin" w:hint="cs"/>
                <w:rtl/>
                <w:lang w:bidi="fa-IR"/>
              </w:rPr>
              <w:t xml:space="preserve">آیا مطالعه مشابه دیگری (نه صرفاً در حدود </w:t>
            </w:r>
            <w:r w:rsidRPr="00AB2D50">
              <w:rPr>
                <w:rFonts w:cs="B Nazanin"/>
                <w:lang w:bidi="fa-IR"/>
              </w:rPr>
              <w:t>MS</w:t>
            </w:r>
            <w:r w:rsidRPr="00AB2D50">
              <w:rPr>
                <w:rFonts w:cs="B Nazanin" w:hint="cs"/>
                <w:rtl/>
                <w:lang w:bidi="fa-IR"/>
              </w:rPr>
              <w:t xml:space="preserve"> بلکه در مورد بیماری های دیگر نورولوژیک مزمن ) انجام شده است ؟</w:t>
            </w:r>
          </w:p>
          <w:p w:rsidR="006C126E" w:rsidRPr="006C126E" w:rsidRDefault="006C126E" w:rsidP="006C126E">
            <w:pPr>
              <w:ind w:left="720"/>
              <w:jc w:val="lowKashida"/>
              <w:rPr>
                <w:rFonts w:cs="B Nazanin"/>
                <w:color w:val="31849B" w:themeColor="accent5" w:themeShade="BF"/>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Pr="006C126E">
              <w:rPr>
                <w:rFonts w:cs="B Nazanin" w:hint="cs"/>
                <w:color w:val="31849B" w:themeColor="accent5" w:themeShade="BF"/>
                <w:rtl/>
                <w:lang w:bidi="fa-IR"/>
              </w:rPr>
              <w:t>مطالعه ای که اثر درمان جنسی را بر روی کیفیت زندگی  در مورد بیماری های دیگر نورولوژیک مزمن باشد در مجلات نمايه شده در پايگاه هاي اطلاعاتي معتبر جستجو كردم و گزارشي در اين مورد مشاهده نشد.</w:t>
            </w:r>
            <w:r w:rsidRPr="006C126E">
              <w:rPr>
                <w:rFonts w:cs="B Nazanin"/>
                <w:color w:val="31849B" w:themeColor="accent5" w:themeShade="BF"/>
                <w:lang w:bidi="fa-IR"/>
              </w:rPr>
              <w:t xml:space="preserve"> </w:t>
            </w:r>
          </w:p>
          <w:p w:rsidR="006C126E" w:rsidRPr="00AB2D50" w:rsidRDefault="006C126E" w:rsidP="004C0CBB">
            <w:pPr>
              <w:ind w:left="360"/>
              <w:jc w:val="lowKashida"/>
              <w:rPr>
                <w:rFonts w:cs="B Nazanin"/>
                <w:rtl/>
                <w:lang w:bidi="fa-IR"/>
              </w:rPr>
            </w:pPr>
          </w:p>
        </w:tc>
      </w:tr>
      <w:tr w:rsidR="006C126E" w:rsidRPr="00AB2D50" w:rsidTr="00930011">
        <w:trPr>
          <w:trHeight w:val="3837"/>
        </w:trPr>
        <w:tc>
          <w:tcPr>
            <w:tcW w:w="8222" w:type="dxa"/>
          </w:tcPr>
          <w:p w:rsidR="006C126E" w:rsidRPr="00AB2D50" w:rsidRDefault="006C126E" w:rsidP="00362406">
            <w:pPr>
              <w:ind w:left="360"/>
              <w:jc w:val="lowKashida"/>
              <w:rPr>
                <w:rFonts w:cs="B Nazanin"/>
                <w:rtl/>
                <w:lang w:bidi="fa-IR"/>
              </w:rPr>
            </w:pPr>
            <w:r w:rsidRPr="00AB2D50">
              <w:rPr>
                <w:rFonts w:cs="B Nazanin" w:hint="cs"/>
                <w:rtl/>
                <w:lang w:bidi="fa-IR"/>
              </w:rPr>
              <w:lastRenderedPageBreak/>
              <w:t xml:space="preserve">آیا در ایران مطالعه ای در مورد اثر </w:t>
            </w:r>
            <w:r w:rsidRPr="00AB2D50">
              <w:rPr>
                <w:rFonts w:cs="B Nazanin"/>
                <w:lang w:bidi="fa-IR"/>
              </w:rPr>
              <w:t>MS</w:t>
            </w:r>
            <w:r w:rsidRPr="00AB2D50">
              <w:rPr>
                <w:rFonts w:cs="B Nazanin" w:hint="cs"/>
                <w:rtl/>
                <w:lang w:bidi="fa-IR"/>
              </w:rPr>
              <w:t xml:space="preserve"> بر روی عملکرد جنسی انجام شده ؟</w:t>
            </w:r>
          </w:p>
          <w:p w:rsidR="006C126E" w:rsidRPr="006C126E" w:rsidRDefault="006C126E" w:rsidP="006C126E">
            <w:pPr>
              <w:jc w:val="lowKashida"/>
              <w:rPr>
                <w:rFonts w:cs="B Nazanin"/>
                <w:color w:val="31849B" w:themeColor="accent5" w:themeShade="BF"/>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w:t>
            </w:r>
            <w:r w:rsidRPr="006C126E">
              <w:rPr>
                <w:rFonts w:cs="B Nazanin" w:hint="cs"/>
                <w:color w:val="31849B" w:themeColor="accent5" w:themeShade="BF"/>
                <w:rtl/>
                <w:lang w:bidi="fa-IR"/>
              </w:rPr>
              <w:t xml:space="preserve"> انجام شده است</w:t>
            </w:r>
            <w:r>
              <w:rPr>
                <w:rFonts w:cs="B Nazanin" w:hint="cs"/>
                <w:color w:val="31849B" w:themeColor="accent5" w:themeShade="BF"/>
                <w:rtl/>
                <w:lang w:bidi="fa-IR"/>
              </w:rPr>
              <w:t xml:space="preserve">. </w:t>
            </w:r>
            <w:r w:rsidRPr="006C126E">
              <w:rPr>
                <w:rFonts w:cs="B Nazanin" w:hint="cs"/>
                <w:color w:val="31849B" w:themeColor="accent5" w:themeShade="BF"/>
                <w:rtl/>
                <w:lang w:bidi="fa-IR"/>
              </w:rPr>
              <w:t xml:space="preserve"> مطالعات زیر به متن اضافه شد. </w:t>
            </w:r>
          </w:p>
          <w:p w:rsidR="006C126E" w:rsidRPr="00AB2D50" w:rsidRDefault="006C126E" w:rsidP="00730371">
            <w:pPr>
              <w:ind w:left="360"/>
              <w:jc w:val="lowKashida"/>
              <w:rPr>
                <w:rFonts w:cs="B Nazanin"/>
                <w:rtl/>
                <w:lang w:bidi="fa-IR"/>
              </w:rPr>
            </w:pPr>
            <w:r w:rsidRPr="006C126E">
              <w:rPr>
                <w:color w:val="31849B" w:themeColor="accent5" w:themeShade="BF"/>
              </w:rPr>
              <w:t>In Iran, Merghati- Khoei and colleagues  found that the prevalence rate of the primary sexual problems among Iranian women with MS was 87.1%. Delayed orgasm, spasticity, and worries about partner’s sexual satisfaction were the most common problems. Similarly, Ashtari et al. demonstrated that the most common sexual dysfunctions among Iranian women were orgasmic problems and low level of sexual desire.</w:t>
            </w:r>
            <w:r w:rsidRPr="006C126E">
              <w:rPr>
                <w:rFonts w:cs="B Nazanin"/>
                <w:color w:val="31849B" w:themeColor="accent5" w:themeShade="BF"/>
                <w:lang w:bidi="fa-IR"/>
              </w:rPr>
              <w:t xml:space="preserve"> </w:t>
            </w:r>
            <w:r w:rsidRPr="006C126E">
              <w:rPr>
                <w:color w:val="31849B" w:themeColor="accent5" w:themeShade="BF"/>
              </w:rPr>
              <w:t>More recently, Najafdoulatabad and colleagues  examined the effect of yoga exercises on physical and sexual abilities of the Iranian women with MS. Their results indicated that yoga techniques significantly increase the level of sexual satisfaction and physical activities among these women</w:t>
            </w:r>
          </w:p>
        </w:tc>
      </w:tr>
      <w:tr w:rsidR="006C126E" w:rsidRPr="00AB2D50" w:rsidTr="00930011">
        <w:trPr>
          <w:trHeight w:val="2420"/>
        </w:trPr>
        <w:tc>
          <w:tcPr>
            <w:tcW w:w="8222" w:type="dxa"/>
          </w:tcPr>
          <w:p w:rsidR="006C126E" w:rsidRPr="006C126E" w:rsidRDefault="006C126E" w:rsidP="00362406">
            <w:pPr>
              <w:ind w:left="360"/>
              <w:jc w:val="lowKashida"/>
              <w:rPr>
                <w:rFonts w:cs="B Nazanin"/>
                <w:rtl/>
                <w:lang w:bidi="fa-IR"/>
              </w:rPr>
            </w:pPr>
            <w:r w:rsidRPr="006C126E">
              <w:rPr>
                <w:rFonts w:cs="B Nazanin" w:hint="cs"/>
                <w:rtl/>
                <w:lang w:bidi="fa-IR"/>
              </w:rPr>
              <w:t>در مورد ملاکهای خروج از مطالعه ، مشخص شود که مشکلات شناختی و نارضایتی زناشویی چگونه ارزیابی شده اند.</w:t>
            </w:r>
          </w:p>
          <w:p w:rsidR="006C126E" w:rsidRPr="006C126E" w:rsidRDefault="006C126E" w:rsidP="00F301BE">
            <w:pPr>
              <w:jc w:val="lowKashida"/>
              <w:rPr>
                <w:rFonts w:cs="B Nazanin"/>
                <w:lang w:bidi="fa-IR"/>
              </w:rPr>
            </w:pPr>
          </w:p>
          <w:p w:rsidR="006C126E" w:rsidRPr="006C126E" w:rsidRDefault="006C126E" w:rsidP="006C126E">
            <w:pPr>
              <w:ind w:left="708"/>
              <w:jc w:val="lowKashida"/>
              <w:rPr>
                <w:rFonts w:cs="B Nazanin"/>
                <w:color w:val="31849B" w:themeColor="accent5" w:themeShade="BF"/>
                <w:rtl/>
                <w:lang w:bidi="fa-IR"/>
              </w:rPr>
            </w:pPr>
            <w:r w:rsidRPr="006C126E">
              <w:rPr>
                <w:rFonts w:cs="B Nazanin" w:hint="cs"/>
                <w:color w:val="31849B" w:themeColor="accent5" w:themeShade="BF"/>
                <w:rtl/>
                <w:lang w:bidi="fa-IR"/>
              </w:rPr>
              <w:t>پاسخ:  بوسیله مصاحبه توسط روانشناس با</w:t>
            </w:r>
            <w:r>
              <w:rPr>
                <w:rFonts w:cs="B Nazanin" w:hint="cs"/>
                <w:color w:val="31849B" w:themeColor="accent5" w:themeShade="BF"/>
                <w:rtl/>
                <w:lang w:bidi="fa-IR"/>
              </w:rPr>
              <w:t xml:space="preserve">لینی </w:t>
            </w:r>
            <w:r w:rsidRPr="006C126E">
              <w:rPr>
                <w:rFonts w:cs="B Nazanin"/>
                <w:color w:val="31849B" w:themeColor="accent5" w:themeShade="BF"/>
                <w:lang w:bidi="fa-IR"/>
              </w:rPr>
              <w:t xml:space="preserve"> </w:t>
            </w:r>
            <w:r w:rsidRPr="006C126E">
              <w:rPr>
                <w:rFonts w:cs="B Nazanin" w:hint="cs"/>
                <w:color w:val="31849B" w:themeColor="accent5" w:themeShade="BF"/>
                <w:rtl/>
                <w:lang w:bidi="fa-IR"/>
              </w:rPr>
              <w:t>در متن آمده است</w:t>
            </w:r>
          </w:p>
          <w:p w:rsidR="006C126E" w:rsidRPr="00AB2D50" w:rsidRDefault="006C126E" w:rsidP="00D03AF5">
            <w:pPr>
              <w:ind w:left="708"/>
              <w:jc w:val="lowKashida"/>
              <w:rPr>
                <w:rFonts w:cs="B Nazanin"/>
                <w:rtl/>
                <w:lang w:bidi="fa-IR"/>
              </w:rPr>
            </w:pPr>
          </w:p>
        </w:tc>
      </w:tr>
      <w:tr w:rsidR="00362406" w:rsidRPr="00AB2D50" w:rsidTr="00930011">
        <w:tc>
          <w:tcPr>
            <w:tcW w:w="8222" w:type="dxa"/>
          </w:tcPr>
          <w:p w:rsidR="00362406" w:rsidRPr="00AB2D50" w:rsidRDefault="00362406" w:rsidP="00362406">
            <w:pPr>
              <w:ind w:left="360"/>
              <w:jc w:val="lowKashida"/>
              <w:rPr>
                <w:rFonts w:cs="B Nazanin"/>
                <w:rtl/>
                <w:lang w:bidi="fa-IR"/>
              </w:rPr>
            </w:pPr>
            <w:r w:rsidRPr="00AB2D50">
              <w:rPr>
                <w:rFonts w:cs="B Nazanin" w:hint="cs"/>
                <w:rtl/>
                <w:lang w:bidi="fa-IR"/>
              </w:rPr>
              <w:t xml:space="preserve">روش: </w:t>
            </w:r>
          </w:p>
          <w:p w:rsidR="00362406" w:rsidRPr="00AB2D50" w:rsidRDefault="00362406" w:rsidP="006C126E">
            <w:pPr>
              <w:ind w:left="360"/>
              <w:jc w:val="lowKashida"/>
              <w:rPr>
                <w:rFonts w:cs="B Nazanin"/>
                <w:lang w:bidi="fa-IR"/>
              </w:rPr>
            </w:pPr>
            <w:r w:rsidRPr="00AB2D50">
              <w:rPr>
                <w:rFonts w:cs="B Nazanin" w:hint="cs"/>
                <w:rtl/>
                <w:lang w:bidi="fa-IR"/>
              </w:rPr>
              <w:t xml:space="preserve">منبع فارسی در مورد سنجش روایایی و پایایی پرسشنامه </w:t>
            </w:r>
            <w:r w:rsidRPr="00AB2D50">
              <w:rPr>
                <w:rFonts w:cs="B Nazanin"/>
                <w:lang w:bidi="fa-IR"/>
              </w:rPr>
              <w:t>FSFI</w:t>
            </w:r>
            <w:r w:rsidRPr="00AB2D50">
              <w:rPr>
                <w:rFonts w:cs="B Nazanin" w:hint="cs"/>
                <w:rtl/>
                <w:lang w:bidi="fa-IR"/>
              </w:rPr>
              <w:t xml:space="preserve"> اضافه شود </w:t>
            </w:r>
          </w:p>
          <w:p w:rsidR="006C126E" w:rsidRPr="006C126E" w:rsidRDefault="006C126E" w:rsidP="006C126E">
            <w:pPr>
              <w:ind w:left="708"/>
              <w:jc w:val="lowKashida"/>
              <w:rPr>
                <w:rFonts w:cs="B Nazanin"/>
                <w:color w:val="31849B" w:themeColor="accent5" w:themeShade="BF"/>
                <w:lang w:bidi="fa-IR"/>
              </w:rPr>
            </w:pPr>
            <w:r w:rsidRPr="006C126E">
              <w:rPr>
                <w:rFonts w:cs="B Nazanin" w:hint="cs"/>
                <w:color w:val="31849B" w:themeColor="accent5" w:themeShade="BF"/>
                <w:rtl/>
                <w:lang w:bidi="fa-IR"/>
              </w:rPr>
              <w:t>پاسخ</w:t>
            </w:r>
            <w:r w:rsidR="009D7F58">
              <w:rPr>
                <w:rFonts w:hint="cs"/>
                <w:color w:val="31849B" w:themeColor="accent5" w:themeShade="BF"/>
                <w:rtl/>
                <w:lang w:bidi="fa-IR"/>
              </w:rPr>
              <w:t xml:space="preserve">: </w:t>
            </w:r>
            <w:r w:rsidRPr="006C126E">
              <w:rPr>
                <w:rFonts w:hint="cs"/>
                <w:color w:val="31849B" w:themeColor="accent5" w:themeShade="BF"/>
                <w:rtl/>
                <w:lang w:bidi="fa-IR"/>
              </w:rPr>
              <w:t xml:space="preserve"> (</w:t>
            </w:r>
            <w:r w:rsidRPr="006C126E">
              <w:rPr>
                <w:rFonts w:cs="B Nazanin" w:hint="cs"/>
                <w:color w:val="31849B" w:themeColor="accent5" w:themeShade="BF"/>
                <w:rtl/>
                <w:lang w:bidi="fa-IR"/>
              </w:rPr>
              <w:t>مجله پایش ، خدیجه محمدی)</w:t>
            </w:r>
          </w:p>
          <w:p w:rsidR="006C126E" w:rsidRPr="006C126E" w:rsidRDefault="006C126E" w:rsidP="006C126E">
            <w:pPr>
              <w:ind w:left="708"/>
              <w:jc w:val="lowKashida"/>
              <w:rPr>
                <w:rFonts w:cs="B Nazanin"/>
                <w:color w:val="31849B" w:themeColor="accent5" w:themeShade="BF"/>
                <w:rtl/>
                <w:lang w:bidi="fa-IR"/>
              </w:rPr>
            </w:pPr>
            <w:r w:rsidRPr="006C126E">
              <w:rPr>
                <w:rFonts w:cs="B Nazanin" w:hint="cs"/>
                <w:color w:val="31849B" w:themeColor="accent5" w:themeShade="BF"/>
                <w:rtl/>
                <w:lang w:bidi="fa-IR"/>
              </w:rPr>
              <w:t xml:space="preserve">منبع اضافه شد </w:t>
            </w:r>
          </w:p>
          <w:p w:rsidR="00362406" w:rsidRPr="00AB2D50" w:rsidRDefault="00362406" w:rsidP="00362406">
            <w:pPr>
              <w:ind w:left="360"/>
              <w:jc w:val="lowKashida"/>
              <w:rPr>
                <w:rFonts w:cs="B Nazanin"/>
                <w:rtl/>
                <w:lang w:bidi="fa-IR"/>
              </w:rPr>
            </w:pPr>
          </w:p>
        </w:tc>
      </w:tr>
      <w:tr w:rsidR="006C126E" w:rsidRPr="00AB2D50" w:rsidTr="00930011">
        <w:trPr>
          <w:trHeight w:val="1788"/>
        </w:trPr>
        <w:tc>
          <w:tcPr>
            <w:tcW w:w="8222" w:type="dxa"/>
          </w:tcPr>
          <w:p w:rsidR="006C126E" w:rsidRPr="006C126E" w:rsidRDefault="006C126E" w:rsidP="00362406">
            <w:pPr>
              <w:ind w:left="360"/>
              <w:jc w:val="lowKashida"/>
              <w:rPr>
                <w:rFonts w:cs="B Nazanin"/>
                <w:rtl/>
                <w:lang w:bidi="fa-IR"/>
              </w:rPr>
            </w:pPr>
            <w:r w:rsidRPr="006C126E">
              <w:rPr>
                <w:rFonts w:cs="B Nazanin" w:hint="cs"/>
                <w:rtl/>
                <w:lang w:bidi="fa-IR"/>
              </w:rPr>
              <w:t xml:space="preserve">روش: </w:t>
            </w:r>
          </w:p>
          <w:p w:rsidR="006C126E" w:rsidRPr="00AB2D50" w:rsidRDefault="006C126E" w:rsidP="00362406">
            <w:pPr>
              <w:ind w:left="360"/>
              <w:jc w:val="lowKashida"/>
              <w:rPr>
                <w:rFonts w:cs="B Nazanin"/>
                <w:highlight w:val="red"/>
                <w:rtl/>
                <w:lang w:bidi="fa-IR"/>
              </w:rPr>
            </w:pPr>
            <w:r w:rsidRPr="006C126E">
              <w:rPr>
                <w:rFonts w:cs="B Nazanin" w:hint="cs"/>
                <w:rtl/>
                <w:lang w:bidi="fa-IR"/>
              </w:rPr>
              <w:t>طراحی جلسات آموزشی سکس درمانی ، بر چه اساسی بوده است؟ آیا منبعی در این رابطه وجود داشته است؟</w:t>
            </w:r>
          </w:p>
          <w:p w:rsidR="006C126E" w:rsidRPr="006C126E" w:rsidRDefault="009D7F58" w:rsidP="006C126E">
            <w:pPr>
              <w:ind w:left="708"/>
              <w:jc w:val="lowKashida"/>
              <w:rPr>
                <w:rFonts w:cs="B Nazanin"/>
                <w:color w:val="31849B" w:themeColor="accent5" w:themeShade="BF"/>
                <w:rtl/>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6C126E" w:rsidRPr="006C126E">
              <w:rPr>
                <w:rFonts w:cs="B Nazanin" w:hint="cs"/>
                <w:color w:val="31849B" w:themeColor="accent5" w:themeShade="BF"/>
                <w:rtl/>
                <w:lang w:bidi="fa-IR"/>
              </w:rPr>
              <w:t xml:space="preserve">منوئل واحدي براي درمان اختلالات جنسي در بيماران مبتلا به </w:t>
            </w:r>
            <w:r w:rsidR="006C126E" w:rsidRPr="006C126E">
              <w:rPr>
                <w:rFonts w:cs="B Nazanin"/>
                <w:color w:val="31849B" w:themeColor="accent5" w:themeShade="BF"/>
                <w:lang w:bidi="fa-IR"/>
              </w:rPr>
              <w:t>MS</w:t>
            </w:r>
            <w:r w:rsidR="006C126E" w:rsidRPr="006C126E">
              <w:rPr>
                <w:rFonts w:cs="B Nazanin" w:hint="cs"/>
                <w:color w:val="31849B" w:themeColor="accent5" w:themeShade="BF"/>
                <w:rtl/>
                <w:lang w:bidi="fa-IR"/>
              </w:rPr>
              <w:t xml:space="preserve"> وجود ندارد و مبتني بر  رويكرد</w:t>
            </w:r>
            <w:r w:rsidR="006C126E" w:rsidRPr="006C126E">
              <w:rPr>
                <w:rFonts w:cs="B Nazanin"/>
                <w:color w:val="31849B" w:themeColor="accent5" w:themeShade="BF"/>
              </w:rPr>
              <w:t xml:space="preserve"> psychosexual therapy</w:t>
            </w:r>
            <w:r w:rsidR="006C126E" w:rsidRPr="006C126E">
              <w:rPr>
                <w:rFonts w:cs="B Nazanin" w:hint="cs"/>
                <w:color w:val="31849B" w:themeColor="accent5" w:themeShade="BF"/>
                <w:rtl/>
                <w:lang w:bidi="fa-IR"/>
              </w:rPr>
              <w:t xml:space="preserve"> از منابع مشابه جلسات درماني توسط روانشناس باليني با تجربه در زمينه سكس تراپي طراحي و اجرا گرديد،‌منابع مورد استفاده در اين زمينه به مقاله اضافه گرديد. </w:t>
            </w:r>
          </w:p>
          <w:p w:rsidR="006C126E" w:rsidRPr="00AB2D50" w:rsidRDefault="006C126E" w:rsidP="005A0313">
            <w:pPr>
              <w:ind w:left="360"/>
              <w:jc w:val="lowKashida"/>
              <w:rPr>
                <w:rFonts w:cs="B Nazanin"/>
                <w:highlight w:val="red"/>
                <w:rtl/>
                <w:lang w:bidi="fa-IR"/>
              </w:rPr>
            </w:pPr>
          </w:p>
        </w:tc>
      </w:tr>
      <w:tr w:rsidR="00362406" w:rsidRPr="00AB2D50" w:rsidTr="00930011">
        <w:tc>
          <w:tcPr>
            <w:tcW w:w="8222" w:type="dxa"/>
          </w:tcPr>
          <w:p w:rsidR="00362406" w:rsidRPr="00AB2D50" w:rsidRDefault="00362406" w:rsidP="00362406">
            <w:pPr>
              <w:ind w:left="360"/>
              <w:jc w:val="lowKashida"/>
              <w:rPr>
                <w:rFonts w:cs="B Nazanin"/>
                <w:rtl/>
                <w:lang w:bidi="fa-IR"/>
              </w:rPr>
            </w:pPr>
            <w:r w:rsidRPr="00AB2D50">
              <w:rPr>
                <w:rFonts w:cs="B Nazanin" w:hint="cs"/>
                <w:rtl/>
                <w:lang w:bidi="fa-IR"/>
              </w:rPr>
              <w:t xml:space="preserve">روش: </w:t>
            </w:r>
          </w:p>
          <w:p w:rsidR="00362406" w:rsidRDefault="00362406" w:rsidP="00362406">
            <w:pPr>
              <w:ind w:left="360"/>
              <w:jc w:val="lowKashida"/>
              <w:rPr>
                <w:rFonts w:cs="B Nazanin"/>
                <w:b/>
                <w:bCs/>
                <w:rtl/>
                <w:lang w:bidi="fa-IR"/>
              </w:rPr>
            </w:pPr>
            <w:r w:rsidRPr="00AB2D50">
              <w:rPr>
                <w:rFonts w:cs="B Nazanin" w:hint="cs"/>
                <w:rtl/>
                <w:lang w:bidi="fa-IR"/>
              </w:rPr>
              <w:t>با توجه به اینکه در مورد گروه کنترل ، ظاهراً هیچگونه مداخله ای صورت نگرفته است، لذا بطور قطع نمی توان گفت که جلسات سکس درمانی بر روی کیفیت رندگی مراجعین اثر داشته و ممکن است اثرات درمانی دیگر این جلسات چنین نقشی داشته از جمله حضور هفتگی در جلسه ای گروهی نویسنده محترم در این رابطه چه توضیحی دارد؟</w:t>
            </w:r>
          </w:p>
          <w:p w:rsidR="006C126E" w:rsidRDefault="006C126E" w:rsidP="00362406">
            <w:pPr>
              <w:ind w:left="360"/>
              <w:jc w:val="lowKashida"/>
              <w:rPr>
                <w:rFonts w:cs="B Nazanin"/>
                <w:b/>
                <w:bCs/>
                <w:rtl/>
                <w:lang w:bidi="fa-IR"/>
              </w:rPr>
            </w:pPr>
          </w:p>
          <w:p w:rsidR="006C126E" w:rsidRPr="006C126E" w:rsidRDefault="009D7F58" w:rsidP="00CD73B8">
            <w:pPr>
              <w:ind w:left="360"/>
              <w:jc w:val="lowKashida"/>
              <w:rPr>
                <w:rFonts w:cs="B Nazanin"/>
                <w:color w:val="31849B" w:themeColor="accent5" w:themeShade="BF"/>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6C126E" w:rsidRPr="006C126E">
              <w:rPr>
                <w:rFonts w:cs="B Nazanin" w:hint="cs"/>
                <w:color w:val="31849B" w:themeColor="accent5" w:themeShade="BF"/>
                <w:rtl/>
                <w:lang w:bidi="fa-IR"/>
              </w:rPr>
              <w:t xml:space="preserve">با توجه به اینکه </w:t>
            </w:r>
            <w:r w:rsidR="006C126E">
              <w:rPr>
                <w:rFonts w:cs="B Nazanin" w:hint="cs"/>
                <w:color w:val="31849B" w:themeColor="accent5" w:themeShade="BF"/>
                <w:rtl/>
                <w:lang w:bidi="fa-IR"/>
              </w:rPr>
              <w:t xml:space="preserve">هر دو گروه شامل بيماران مبتلا به </w:t>
            </w:r>
            <w:r w:rsidR="006C126E">
              <w:rPr>
                <w:rFonts w:cs="B Nazanin"/>
                <w:color w:val="31849B" w:themeColor="accent5" w:themeShade="BF"/>
                <w:lang w:bidi="fa-IR"/>
              </w:rPr>
              <w:t>MS</w:t>
            </w:r>
            <w:r w:rsidR="006C126E">
              <w:rPr>
                <w:rFonts w:cs="B Nazanin" w:hint="cs"/>
                <w:color w:val="31849B" w:themeColor="accent5" w:themeShade="BF"/>
                <w:rtl/>
                <w:lang w:bidi="fa-IR"/>
              </w:rPr>
              <w:t xml:space="preserve"> و عضو انجمن حمايت از بيماران </w:t>
            </w:r>
            <w:r w:rsidR="006C126E">
              <w:rPr>
                <w:rFonts w:cs="B Nazanin"/>
                <w:color w:val="31849B" w:themeColor="accent5" w:themeShade="BF"/>
                <w:lang w:bidi="fa-IR"/>
              </w:rPr>
              <w:t>Ms</w:t>
            </w:r>
            <w:r w:rsidR="006C126E">
              <w:rPr>
                <w:rFonts w:cs="B Nazanin" w:hint="cs"/>
                <w:color w:val="31849B" w:themeColor="accent5" w:themeShade="BF"/>
                <w:rtl/>
                <w:lang w:bidi="fa-IR"/>
              </w:rPr>
              <w:t xml:space="preserve"> بودند كه تحت درمان مرتب بيماري خود بودند و تنها تفاوت اين دو گروه مشاركت گروه </w:t>
            </w:r>
            <w:r w:rsidR="006C126E">
              <w:rPr>
                <w:rFonts w:cs="B Nazanin"/>
                <w:color w:val="31849B" w:themeColor="accent5" w:themeShade="BF"/>
                <w:lang w:bidi="fa-IR"/>
              </w:rPr>
              <w:t>case</w:t>
            </w:r>
            <w:r w:rsidR="006C126E">
              <w:rPr>
                <w:rFonts w:cs="B Nazanin" w:hint="cs"/>
                <w:color w:val="31849B" w:themeColor="accent5" w:themeShade="BF"/>
                <w:rtl/>
                <w:lang w:bidi="fa-IR"/>
              </w:rPr>
              <w:t xml:space="preserve"> در برنامه سكس تراپي كه متمركز بر ارتقاي كيفيت ارتباط جنسي بيماران بوده است و  اين افراد</w:t>
            </w:r>
            <w:r w:rsidR="006C126E" w:rsidRPr="006C126E">
              <w:rPr>
                <w:rFonts w:cs="B Nazanin" w:hint="cs"/>
                <w:color w:val="31849B" w:themeColor="accent5" w:themeShade="BF"/>
                <w:rtl/>
                <w:lang w:bidi="fa-IR"/>
              </w:rPr>
              <w:t xml:space="preserve"> در مولفه های جنسی مانند رضایتمندی جنسی، میل جنسی و بر انگیختگی جنسی پس از شرکت در جلسات درمانی</w:t>
            </w:r>
            <w:r w:rsidR="00CD73B8">
              <w:rPr>
                <w:rFonts w:cs="B Nazanin" w:hint="cs"/>
                <w:color w:val="31849B" w:themeColor="accent5" w:themeShade="BF"/>
                <w:rtl/>
                <w:lang w:bidi="fa-IR"/>
              </w:rPr>
              <w:t xml:space="preserve"> </w:t>
            </w:r>
            <w:r w:rsidR="00CD73B8">
              <w:rPr>
                <w:rFonts w:cs="B Nazanin" w:hint="cs"/>
                <w:color w:val="31849B" w:themeColor="accent5" w:themeShade="BF"/>
                <w:rtl/>
                <w:lang w:bidi="fa-IR"/>
              </w:rPr>
              <w:lastRenderedPageBreak/>
              <w:t>ب</w:t>
            </w:r>
            <w:r w:rsidR="00CD73B8" w:rsidRPr="00CD73B8">
              <w:rPr>
                <w:rFonts w:cs="B Nazanin" w:hint="cs"/>
                <w:color w:val="31849B" w:themeColor="accent5" w:themeShade="BF"/>
                <w:rtl/>
                <w:lang w:bidi="fa-IR"/>
              </w:rPr>
              <w:t xml:space="preserve">هبودي قابل توجهي نشان داده اند، لذا </w:t>
            </w:r>
            <w:r w:rsidR="006C126E" w:rsidRPr="00CD73B8">
              <w:rPr>
                <w:rFonts w:cs="B Nazanin" w:hint="cs"/>
                <w:color w:val="31849B" w:themeColor="accent5" w:themeShade="BF"/>
                <w:rtl/>
                <w:lang w:bidi="fa-IR"/>
              </w:rPr>
              <w:t>ارتقاي كيفيت زندگي آنها به تبع بهبود اختلالات</w:t>
            </w:r>
            <w:r w:rsidR="006C126E" w:rsidRPr="006C126E">
              <w:rPr>
                <w:rFonts w:cs="B Nazanin" w:hint="cs"/>
                <w:color w:val="31849B" w:themeColor="accent5" w:themeShade="BF"/>
                <w:rtl/>
                <w:lang w:bidi="fa-IR"/>
              </w:rPr>
              <w:t xml:space="preserve"> جنسي</w:t>
            </w:r>
            <w:r w:rsidR="006C126E">
              <w:rPr>
                <w:rFonts w:cs="B Nazanin" w:hint="cs"/>
                <w:color w:val="31849B" w:themeColor="accent5" w:themeShade="BF"/>
                <w:rtl/>
                <w:lang w:bidi="fa-IR"/>
              </w:rPr>
              <w:t xml:space="preserve"> را مي توان نتيجه برنامه درماني مورد استفاده دانست</w:t>
            </w:r>
          </w:p>
          <w:p w:rsidR="00362406" w:rsidRPr="00AB2D50" w:rsidRDefault="00362406" w:rsidP="00362406">
            <w:pPr>
              <w:ind w:left="360"/>
              <w:jc w:val="lowKashida"/>
              <w:rPr>
                <w:rFonts w:cs="B Nazanin"/>
                <w:rtl/>
                <w:lang w:bidi="fa-IR"/>
              </w:rPr>
            </w:pPr>
          </w:p>
        </w:tc>
      </w:tr>
      <w:tr w:rsidR="00362406" w:rsidRPr="00AB2D50" w:rsidTr="00930011">
        <w:tc>
          <w:tcPr>
            <w:tcW w:w="8222" w:type="dxa"/>
          </w:tcPr>
          <w:p w:rsidR="00362406" w:rsidRPr="00AB2D50" w:rsidRDefault="00362406" w:rsidP="00362406">
            <w:pPr>
              <w:ind w:left="360"/>
              <w:jc w:val="lowKashida"/>
              <w:rPr>
                <w:rFonts w:cs="B Nazanin"/>
                <w:rtl/>
                <w:lang w:bidi="fa-IR"/>
              </w:rPr>
            </w:pPr>
            <w:r w:rsidRPr="00AB2D50">
              <w:rPr>
                <w:rFonts w:cs="B Nazanin" w:hint="cs"/>
                <w:rtl/>
                <w:lang w:bidi="fa-IR"/>
              </w:rPr>
              <w:lastRenderedPageBreak/>
              <w:t xml:space="preserve">روش: </w:t>
            </w:r>
          </w:p>
          <w:p w:rsidR="00362406" w:rsidRDefault="00362406" w:rsidP="00362406">
            <w:pPr>
              <w:ind w:left="360"/>
              <w:jc w:val="lowKashida"/>
              <w:rPr>
                <w:rFonts w:cs="B Nazanin"/>
                <w:rtl/>
                <w:lang w:bidi="fa-IR"/>
              </w:rPr>
            </w:pPr>
            <w:r w:rsidRPr="00CD73B8">
              <w:rPr>
                <w:rFonts w:cs="B Nazanin" w:hint="cs"/>
                <w:rtl/>
                <w:lang w:bidi="fa-IR"/>
              </w:rPr>
              <w:t>چرا صرفاً ارزیابی ها قبل از شروع و پس از خاتمه درمان انجام شده ، غالباً 3 نقطه ارزیابی (ارزیابی هفته وسط) پیشنهادی شود.</w:t>
            </w:r>
            <w:r w:rsidRPr="00AB2D50">
              <w:rPr>
                <w:rFonts w:cs="B Nazanin" w:hint="cs"/>
                <w:rtl/>
                <w:lang w:bidi="fa-IR"/>
              </w:rPr>
              <w:t xml:space="preserve"> </w:t>
            </w:r>
          </w:p>
          <w:p w:rsidR="00CD73B8" w:rsidRPr="00CD73B8" w:rsidRDefault="009D7F58" w:rsidP="00CD73B8">
            <w:pPr>
              <w:ind w:left="708"/>
              <w:jc w:val="lowKashida"/>
              <w:rPr>
                <w:rFonts w:cs="B Nazanin"/>
                <w:color w:val="31849B" w:themeColor="accent5" w:themeShade="BF"/>
                <w:rtl/>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CD73B8" w:rsidRPr="00CD73B8">
              <w:rPr>
                <w:rFonts w:cs="B Nazanin" w:hint="cs"/>
                <w:color w:val="31849B" w:themeColor="accent5" w:themeShade="BF"/>
                <w:rtl/>
                <w:lang w:bidi="fa-IR"/>
              </w:rPr>
              <w:t xml:space="preserve">این </w:t>
            </w:r>
            <w:r w:rsidR="00CD73B8">
              <w:rPr>
                <w:rFonts w:cs="B Nazanin" w:hint="cs"/>
                <w:color w:val="31849B" w:themeColor="accent5" w:themeShade="BF"/>
                <w:rtl/>
                <w:lang w:bidi="fa-IR"/>
              </w:rPr>
              <w:t>برنامه مبتني بر رويكرد رواني، جنسي،</w:t>
            </w:r>
            <w:r w:rsidR="00CD73B8" w:rsidRPr="00CD73B8">
              <w:rPr>
                <w:rFonts w:cs="B Nazanin" w:hint="cs"/>
                <w:color w:val="31849B" w:themeColor="accent5" w:themeShade="BF"/>
                <w:rtl/>
                <w:lang w:bidi="fa-IR"/>
              </w:rPr>
              <w:t xml:space="preserve"> آموزشی بوده است و شرکت کنندگان باید بطور کامل در دوره شرکت می کردند تا از آن بهره ببرند. آموزش مسایل جنسی در هفته های آخر مکمل آموزش های پیشین بوده است و امکان ارزیابی در اواسط دوره وجود نداشت چون دور</w:t>
            </w:r>
            <w:r w:rsidR="00CD73B8">
              <w:rPr>
                <w:rFonts w:cs="B Nazanin" w:hint="cs"/>
                <w:color w:val="31849B" w:themeColor="accent5" w:themeShade="BF"/>
                <w:rtl/>
                <w:lang w:bidi="fa-IR"/>
              </w:rPr>
              <w:t>ه</w:t>
            </w:r>
            <w:r w:rsidR="00CD73B8" w:rsidRPr="00CD73B8">
              <w:rPr>
                <w:rFonts w:cs="B Nazanin" w:hint="cs"/>
                <w:color w:val="31849B" w:themeColor="accent5" w:themeShade="BF"/>
                <w:rtl/>
                <w:lang w:bidi="fa-IR"/>
              </w:rPr>
              <w:t xml:space="preserve"> کامل نشده بود. </w:t>
            </w:r>
          </w:p>
          <w:p w:rsidR="00362406" w:rsidRPr="00AB2D50" w:rsidRDefault="00362406" w:rsidP="005D375E">
            <w:pPr>
              <w:jc w:val="lowKashida"/>
              <w:rPr>
                <w:rFonts w:cs="B Nazanin"/>
                <w:rtl/>
                <w:lang w:bidi="fa-IR"/>
              </w:rPr>
            </w:pPr>
          </w:p>
        </w:tc>
      </w:tr>
      <w:tr w:rsidR="00362406" w:rsidRPr="00AB2D50" w:rsidTr="00930011">
        <w:tc>
          <w:tcPr>
            <w:tcW w:w="8222" w:type="dxa"/>
          </w:tcPr>
          <w:p w:rsidR="00362406" w:rsidRPr="00AB2D50" w:rsidRDefault="00362406" w:rsidP="00362406">
            <w:pPr>
              <w:ind w:left="360"/>
              <w:jc w:val="lowKashida"/>
              <w:rPr>
                <w:rFonts w:cs="B Nazanin"/>
                <w:rtl/>
                <w:lang w:bidi="fa-IR"/>
              </w:rPr>
            </w:pPr>
            <w:r w:rsidRPr="00AB2D50">
              <w:rPr>
                <w:rFonts w:cs="B Nazanin" w:hint="cs"/>
                <w:rtl/>
                <w:lang w:bidi="fa-IR"/>
              </w:rPr>
              <w:t xml:space="preserve">روش: </w:t>
            </w:r>
          </w:p>
          <w:p w:rsidR="00362406" w:rsidRPr="00CD73B8" w:rsidRDefault="00362406" w:rsidP="00362406">
            <w:pPr>
              <w:ind w:left="360"/>
              <w:jc w:val="lowKashida"/>
              <w:rPr>
                <w:rFonts w:cs="B Nazanin"/>
                <w:lang w:bidi="fa-IR"/>
              </w:rPr>
            </w:pPr>
            <w:r w:rsidRPr="00CD73B8">
              <w:rPr>
                <w:rFonts w:cs="B Nazanin" w:hint="cs"/>
                <w:rtl/>
                <w:lang w:bidi="fa-IR"/>
              </w:rPr>
              <w:t>آیا بررسی پی گیری هم انجام شده و نویسنده محترم تخمین می زند، تغییرات ایجاد شده چقدر باثبات خواهد بود؟ و نیاز به درمان نگهدارنده چقدر ضروری است؟</w:t>
            </w:r>
          </w:p>
          <w:p w:rsidR="00362406" w:rsidRPr="00CD73B8" w:rsidRDefault="009D7F58" w:rsidP="00CD73B8">
            <w:pPr>
              <w:ind w:left="360"/>
              <w:jc w:val="lowKashida"/>
              <w:rPr>
                <w:rFonts w:cs="B Nazanin"/>
                <w:color w:val="31849B" w:themeColor="accent5" w:themeShade="BF"/>
                <w:rtl/>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CD73B8" w:rsidRPr="00CD73B8">
              <w:rPr>
                <w:rFonts w:cs="B Nazanin" w:hint="cs"/>
                <w:color w:val="31849B" w:themeColor="accent5" w:themeShade="BF"/>
                <w:rtl/>
                <w:lang w:bidi="fa-IR"/>
              </w:rPr>
              <w:t>بررسي پيگيري انجام نشده است و اين</w:t>
            </w:r>
            <w:r w:rsidR="00CD73B8">
              <w:rPr>
                <w:rFonts w:cs="B Nazanin" w:hint="cs"/>
                <w:color w:val="31849B" w:themeColor="accent5" w:themeShade="BF"/>
                <w:rtl/>
                <w:lang w:bidi="fa-IR"/>
              </w:rPr>
              <w:t xml:space="preserve"> امر</w:t>
            </w:r>
            <w:r w:rsidR="00CD73B8" w:rsidRPr="00CD73B8">
              <w:rPr>
                <w:rFonts w:cs="B Nazanin" w:hint="cs"/>
                <w:color w:val="31849B" w:themeColor="accent5" w:themeShade="BF"/>
                <w:rtl/>
                <w:lang w:bidi="fa-IR"/>
              </w:rPr>
              <w:t xml:space="preserve"> جزء محدوديتهاي پژوهش محسوب ميشود و در بخش </w:t>
            </w:r>
            <w:r w:rsidR="00CD73B8" w:rsidRPr="00CD73B8">
              <w:rPr>
                <w:rFonts w:cs="B Nazanin"/>
                <w:color w:val="31849B" w:themeColor="accent5" w:themeShade="BF"/>
                <w:lang w:bidi="fa-IR"/>
              </w:rPr>
              <w:t>conclusion</w:t>
            </w:r>
            <w:r w:rsidR="00CD73B8" w:rsidRPr="00CD73B8">
              <w:rPr>
                <w:rFonts w:cs="B Nazanin" w:hint="cs"/>
                <w:color w:val="31849B" w:themeColor="accent5" w:themeShade="BF"/>
                <w:rtl/>
                <w:lang w:bidi="fa-IR"/>
              </w:rPr>
              <w:t xml:space="preserve"> به آن اشاره شد</w:t>
            </w:r>
          </w:p>
        </w:tc>
      </w:tr>
      <w:tr w:rsidR="00CD73B8" w:rsidRPr="00AB2D50" w:rsidTr="00930011">
        <w:tc>
          <w:tcPr>
            <w:tcW w:w="8222" w:type="dxa"/>
          </w:tcPr>
          <w:p w:rsidR="00CD73B8" w:rsidRPr="00AB2D50" w:rsidRDefault="00CD73B8" w:rsidP="00CD73B8">
            <w:pPr>
              <w:ind w:left="360"/>
              <w:jc w:val="lowKashida"/>
              <w:rPr>
                <w:rFonts w:cs="B Nazanin"/>
                <w:lang w:bidi="fa-IR"/>
              </w:rPr>
            </w:pPr>
            <w:r w:rsidRPr="00CD73B8">
              <w:rPr>
                <w:rFonts w:cs="B Nazanin" w:hint="cs"/>
                <w:rtl/>
                <w:lang w:bidi="fa-IR"/>
              </w:rPr>
              <w:t>پرسشنامه</w:t>
            </w:r>
            <w:r w:rsidRPr="00AB2D50">
              <w:rPr>
                <w:rFonts w:cs="B Nazanin" w:hint="cs"/>
                <w:rtl/>
                <w:lang w:bidi="fa-IR"/>
              </w:rPr>
              <w:t xml:space="preserve"> ها توسط چه کسی به بیماران داده شده است؟</w:t>
            </w:r>
          </w:p>
          <w:p w:rsidR="00CD73B8" w:rsidRPr="00AB2D50" w:rsidRDefault="00CD73B8" w:rsidP="00CD73B8">
            <w:pPr>
              <w:ind w:left="708"/>
              <w:jc w:val="lowKashida"/>
              <w:rPr>
                <w:rFonts w:cs="B Nazanin"/>
                <w:rtl/>
                <w:lang w:bidi="fa-IR"/>
              </w:rPr>
            </w:pPr>
            <w:r w:rsidRPr="00CD73B8">
              <w:rPr>
                <w:rFonts w:cs="B Nazanin" w:hint="cs"/>
                <w:color w:val="31849B" w:themeColor="accent5" w:themeShade="BF"/>
                <w:rtl/>
                <w:lang w:bidi="fa-IR"/>
              </w:rPr>
              <w:t>توسط روانشناس بالینی  متخصص در زمینه سکس تراپی</w:t>
            </w:r>
          </w:p>
        </w:tc>
      </w:tr>
      <w:tr w:rsidR="00362406" w:rsidRPr="00AB2D50" w:rsidTr="00930011">
        <w:tc>
          <w:tcPr>
            <w:tcW w:w="8222" w:type="dxa"/>
          </w:tcPr>
          <w:p w:rsidR="00362406" w:rsidRPr="00AB2D50" w:rsidRDefault="00362406" w:rsidP="00362406">
            <w:pPr>
              <w:ind w:left="360"/>
              <w:jc w:val="lowKashida"/>
              <w:rPr>
                <w:rFonts w:cs="B Nazanin"/>
                <w:lang w:bidi="fa-IR"/>
              </w:rPr>
            </w:pPr>
            <w:r w:rsidRPr="00AB2D50">
              <w:rPr>
                <w:rFonts w:cs="B Nazanin" w:hint="cs"/>
                <w:rtl/>
                <w:lang w:bidi="fa-IR"/>
              </w:rPr>
              <w:t xml:space="preserve">تایج: </w:t>
            </w:r>
          </w:p>
          <w:p w:rsidR="00362406" w:rsidRPr="00AB2D50" w:rsidRDefault="00362406" w:rsidP="00362406">
            <w:pPr>
              <w:ind w:left="360"/>
              <w:jc w:val="lowKashida"/>
              <w:rPr>
                <w:rFonts w:cs="B Nazanin"/>
                <w:rtl/>
                <w:lang w:bidi="fa-IR"/>
              </w:rPr>
            </w:pPr>
            <w:r w:rsidRPr="00AB2D50">
              <w:rPr>
                <w:rFonts w:cs="B Nazanin"/>
                <w:lang w:bidi="fa-IR"/>
              </w:rPr>
              <w:t>F</w:t>
            </w:r>
            <w:r w:rsidRPr="00AB2D50">
              <w:rPr>
                <w:rFonts w:cs="B Nazanin" w:hint="cs"/>
                <w:rtl/>
                <w:lang w:bidi="fa-IR"/>
              </w:rPr>
              <w:t>در متن مخفف چیست؟</w:t>
            </w:r>
          </w:p>
          <w:p w:rsidR="00362406" w:rsidRPr="00CD73B8" w:rsidRDefault="00CD73B8" w:rsidP="00CD73B8">
            <w:pPr>
              <w:ind w:left="360"/>
              <w:jc w:val="lowKashida"/>
              <w:rPr>
                <w:rFonts w:cs="B Nazanin"/>
                <w:color w:val="31849B" w:themeColor="accent5" w:themeShade="BF"/>
                <w:rtl/>
                <w:lang w:val="en-GB" w:bidi="fa-IR"/>
              </w:rPr>
            </w:pPr>
            <w:r w:rsidRPr="00CD73B8">
              <w:rPr>
                <w:rFonts w:cs="B Nazanin"/>
                <w:color w:val="31849B" w:themeColor="accent5" w:themeShade="BF"/>
                <w:lang w:val="en-GB" w:bidi="fa-IR"/>
              </w:rPr>
              <w:t>F</w:t>
            </w:r>
            <w:r w:rsidR="009D7F58" w:rsidRPr="006C126E">
              <w:rPr>
                <w:rFonts w:cs="B Nazanin" w:hint="cs"/>
                <w:color w:val="31849B" w:themeColor="accent5" w:themeShade="BF"/>
                <w:rtl/>
                <w:lang w:bidi="fa-IR"/>
              </w:rPr>
              <w:t xml:space="preserve"> پاسخ </w:t>
            </w:r>
            <w:r w:rsidR="009D7F58">
              <w:rPr>
                <w:rFonts w:cs="B Nazanin" w:hint="cs"/>
                <w:color w:val="31849B" w:themeColor="accent5" w:themeShade="BF"/>
                <w:rtl/>
                <w:lang w:bidi="fa-IR"/>
              </w:rPr>
              <w:t xml:space="preserve">: </w:t>
            </w:r>
            <w:r w:rsidRPr="00CD73B8">
              <w:rPr>
                <w:rFonts w:cs="B Nazanin" w:hint="cs"/>
                <w:color w:val="31849B" w:themeColor="accent5" w:themeShade="BF"/>
                <w:rtl/>
                <w:lang w:val="en-GB" w:bidi="fa-IR"/>
              </w:rPr>
              <w:t xml:space="preserve"> نشانه </w:t>
            </w:r>
            <w:r w:rsidRPr="00CD73B8">
              <w:rPr>
                <w:rFonts w:cs="B Nazanin"/>
                <w:color w:val="31849B" w:themeColor="accent5" w:themeShade="BF"/>
                <w:lang w:val="en-GB" w:bidi="fa-IR"/>
              </w:rPr>
              <w:t xml:space="preserve">F statistic </w:t>
            </w:r>
            <w:r w:rsidRPr="00CD73B8">
              <w:rPr>
                <w:rFonts w:cs="B Nazanin" w:hint="cs"/>
                <w:color w:val="31849B" w:themeColor="accent5" w:themeShade="BF"/>
                <w:rtl/>
                <w:lang w:val="en-GB" w:bidi="fa-IR"/>
              </w:rPr>
              <w:t xml:space="preserve"> در </w:t>
            </w:r>
            <w:r w:rsidRPr="00CD73B8">
              <w:rPr>
                <w:rFonts w:cs="B Nazanin"/>
                <w:color w:val="31849B" w:themeColor="accent5" w:themeShade="BF"/>
                <w:lang w:val="en-GB" w:bidi="fa-IR"/>
              </w:rPr>
              <w:t>ANOV</w:t>
            </w:r>
            <w:r w:rsidRPr="00CD73B8">
              <w:rPr>
                <w:rFonts w:cs="B Nazanin"/>
                <w:color w:val="31849B" w:themeColor="accent5" w:themeShade="BF"/>
                <w:sz w:val="22"/>
                <w:szCs w:val="22"/>
                <w:lang w:val="en-GB" w:bidi="fa-IR"/>
              </w:rPr>
              <w:t>A</w:t>
            </w:r>
            <w:r w:rsidRPr="00CD73B8">
              <w:rPr>
                <w:rFonts w:cs="B Nazanin"/>
                <w:color w:val="31849B" w:themeColor="accent5" w:themeShade="BF"/>
                <w:lang w:val="en-GB" w:bidi="fa-IR"/>
              </w:rPr>
              <w:t xml:space="preserve"> </w:t>
            </w:r>
            <w:r w:rsidRPr="00CD73B8">
              <w:rPr>
                <w:rFonts w:cs="B Nazanin" w:hint="cs"/>
                <w:color w:val="31849B" w:themeColor="accent5" w:themeShade="BF"/>
                <w:rtl/>
                <w:lang w:val="en-GB" w:bidi="fa-IR"/>
              </w:rPr>
              <w:t xml:space="preserve">  یا </w:t>
            </w:r>
            <w:r w:rsidRPr="00CD73B8">
              <w:rPr>
                <w:rFonts w:cs="B Nazanin"/>
                <w:color w:val="31849B" w:themeColor="accent5" w:themeShade="BF"/>
                <w:lang w:val="en-GB" w:bidi="fa-IR"/>
              </w:rPr>
              <w:t xml:space="preserve">ANCOVA </w:t>
            </w:r>
            <w:r w:rsidRPr="00CD73B8">
              <w:rPr>
                <w:rFonts w:cs="B Nazanin" w:hint="cs"/>
                <w:color w:val="31849B" w:themeColor="accent5" w:themeShade="BF"/>
                <w:rtl/>
                <w:lang w:val="en-GB" w:bidi="fa-IR"/>
              </w:rPr>
              <w:t xml:space="preserve"> است. این موضوع در متن رفع شد.</w:t>
            </w:r>
          </w:p>
        </w:tc>
      </w:tr>
      <w:tr w:rsidR="00CD73B8" w:rsidRPr="00AB2D50" w:rsidTr="00930011">
        <w:trPr>
          <w:trHeight w:val="1433"/>
        </w:trPr>
        <w:tc>
          <w:tcPr>
            <w:tcW w:w="8222" w:type="dxa"/>
          </w:tcPr>
          <w:p w:rsidR="00CD73B8" w:rsidRPr="00AB2D50" w:rsidRDefault="00CD73B8" w:rsidP="00362406">
            <w:pPr>
              <w:ind w:left="360"/>
              <w:jc w:val="lowKashida"/>
              <w:rPr>
                <w:rFonts w:cs="B Nazanin"/>
                <w:lang w:bidi="fa-IR"/>
              </w:rPr>
            </w:pPr>
            <w:r w:rsidRPr="00AB2D50">
              <w:rPr>
                <w:rFonts w:cs="B Nazanin" w:hint="cs"/>
                <w:rtl/>
                <w:lang w:bidi="fa-IR"/>
              </w:rPr>
              <w:t xml:space="preserve">طبق جدول نتایج ، به نظر می رسد در گروه کنترل هم </w:t>
            </w:r>
            <w:r w:rsidRPr="00AB2D50">
              <w:rPr>
                <w:rFonts w:cs="B Nazanin"/>
                <w:lang w:bidi="fa-IR"/>
              </w:rPr>
              <w:t>Subscale</w:t>
            </w:r>
            <w:r w:rsidRPr="00AB2D50">
              <w:rPr>
                <w:rFonts w:cs="B Nazanin" w:hint="cs"/>
                <w:rtl/>
                <w:lang w:bidi="fa-IR"/>
              </w:rPr>
              <w:t>، ارگاسم بهبود داشته است؟ اگر چنین است، چه توجیهی برای آن دارید؟</w:t>
            </w:r>
          </w:p>
          <w:p w:rsidR="00CD73B8" w:rsidRDefault="00CD73B8" w:rsidP="00CD73B8">
            <w:pPr>
              <w:ind w:left="810"/>
              <w:jc w:val="lowKashida"/>
              <w:rPr>
                <w:rFonts w:cs="B Nazanin"/>
                <w:lang w:bidi="fa-IR"/>
              </w:rPr>
            </w:pPr>
          </w:p>
          <w:p w:rsidR="00CD73B8" w:rsidRPr="00CD73B8" w:rsidRDefault="009D7F58" w:rsidP="00CD73B8">
            <w:pPr>
              <w:pStyle w:val="CommentText"/>
              <w:ind w:left="360"/>
              <w:rPr>
                <w:rFonts w:ascii="Times New Roman" w:hAnsi="Times New Roman" w:cs="B Nazanin"/>
                <w:color w:val="31849B" w:themeColor="accent5" w:themeShade="BF"/>
                <w:sz w:val="28"/>
                <w:szCs w:val="28"/>
                <w:rtl/>
                <w:lang w:val="en-GB"/>
              </w:rPr>
            </w:pPr>
            <w:r w:rsidRPr="006C126E">
              <w:rPr>
                <w:rFonts w:cs="B Nazanin" w:hint="cs"/>
                <w:color w:val="31849B" w:themeColor="accent5" w:themeShade="BF"/>
                <w:rtl/>
              </w:rPr>
              <w:t xml:space="preserve"> پاسخ </w:t>
            </w:r>
            <w:r>
              <w:rPr>
                <w:rFonts w:cs="B Nazanin" w:hint="cs"/>
                <w:color w:val="31849B" w:themeColor="accent5" w:themeShade="BF"/>
                <w:rtl/>
              </w:rPr>
              <w:t xml:space="preserve">: </w:t>
            </w:r>
            <w:r w:rsidR="00CD73B8" w:rsidRPr="00CD73B8">
              <w:rPr>
                <w:rFonts w:ascii="Times New Roman" w:hAnsi="Times New Roman" w:cs="B Nazanin" w:hint="cs"/>
                <w:color w:val="31849B" w:themeColor="accent5" w:themeShade="BF"/>
                <w:sz w:val="22"/>
                <w:szCs w:val="22"/>
                <w:rtl/>
                <w:lang w:val="en-GB"/>
              </w:rPr>
              <w:t xml:space="preserve">این عدد پس آزمون در گروه کنترل اشتباه تایپی داشته و و در ورد اطلاعات در جدول مشکل وجود داشته </w:t>
            </w:r>
            <w:r w:rsidR="00CD73B8">
              <w:rPr>
                <w:rFonts w:ascii="Times New Roman" w:hAnsi="Times New Roman" w:cs="B Nazanin" w:hint="cs"/>
                <w:color w:val="31849B" w:themeColor="accent5" w:themeShade="BF"/>
                <w:sz w:val="22"/>
                <w:szCs w:val="22"/>
                <w:rtl/>
                <w:lang w:val="en-GB"/>
              </w:rPr>
              <w:t xml:space="preserve">كه </w:t>
            </w:r>
            <w:r w:rsidR="00CD73B8" w:rsidRPr="00CD73B8">
              <w:rPr>
                <w:rFonts w:ascii="Times New Roman" w:hAnsi="Times New Roman" w:cs="B Nazanin" w:hint="cs"/>
                <w:color w:val="31849B" w:themeColor="accent5" w:themeShade="BF"/>
                <w:sz w:val="22"/>
                <w:szCs w:val="22"/>
                <w:rtl/>
                <w:lang w:val="en-GB"/>
              </w:rPr>
              <w:t>اصلاح شد</w:t>
            </w:r>
          </w:p>
          <w:p w:rsidR="00CD73B8" w:rsidRPr="00AB2D50" w:rsidRDefault="00CD73B8" w:rsidP="00362406">
            <w:pPr>
              <w:ind w:left="360"/>
              <w:jc w:val="lowKashida"/>
              <w:rPr>
                <w:rFonts w:cs="B Nazanin"/>
                <w:rtl/>
                <w:lang w:bidi="fa-IR"/>
              </w:rPr>
            </w:pPr>
          </w:p>
        </w:tc>
      </w:tr>
      <w:tr w:rsidR="00362406" w:rsidRPr="00AB2D50" w:rsidTr="00930011">
        <w:tc>
          <w:tcPr>
            <w:tcW w:w="8222" w:type="dxa"/>
          </w:tcPr>
          <w:p w:rsidR="00362406" w:rsidRPr="00AB2D50" w:rsidRDefault="00362406" w:rsidP="00F301BE">
            <w:pPr>
              <w:ind w:left="360"/>
              <w:jc w:val="lowKashida"/>
              <w:rPr>
                <w:rFonts w:cs="B Nazanin"/>
                <w:lang w:bidi="fa-IR"/>
              </w:rPr>
            </w:pPr>
            <w:r w:rsidRPr="00AB2D50">
              <w:rPr>
                <w:rFonts w:cs="B Nazanin" w:hint="cs"/>
                <w:rtl/>
                <w:lang w:bidi="fa-IR"/>
              </w:rPr>
              <w:t>در جدول 2 زیر گروه کنترل قبل و پس از مداخله نوشته شده است، آیا برای گروه کنترل مداخله ای صورت گرفته است؟</w:t>
            </w:r>
          </w:p>
          <w:p w:rsidR="00CD73B8" w:rsidRPr="00CD73B8" w:rsidRDefault="00CD73B8" w:rsidP="00CD73B8">
            <w:pPr>
              <w:ind w:left="360"/>
              <w:jc w:val="lowKashida"/>
              <w:rPr>
                <w:rFonts w:cs="B Nazanin"/>
                <w:color w:val="31849B" w:themeColor="accent5" w:themeShade="BF"/>
                <w:lang w:bidi="fa-IR"/>
              </w:rPr>
            </w:pPr>
            <w:r w:rsidRPr="00CD73B8">
              <w:rPr>
                <w:rFonts w:cs="B Nazanin" w:hint="cs"/>
                <w:color w:val="31849B" w:themeColor="accent5" w:themeShade="BF"/>
                <w:rtl/>
                <w:lang w:bidi="fa-IR"/>
              </w:rPr>
              <w:t>پاسخ: با توجه به اينكه گروه كنترل مداخله اي دريافت نكرده عنوان قبل و بعد از مداخله به پيش آزمون و پس آزمون (</w:t>
            </w:r>
            <w:r w:rsidRPr="00CD73B8">
              <w:rPr>
                <w:rFonts w:cs="B Nazanin"/>
                <w:color w:val="31849B" w:themeColor="accent5" w:themeShade="BF"/>
                <w:lang w:bidi="fa-IR"/>
              </w:rPr>
              <w:t>pre test ,   post test</w:t>
            </w:r>
            <w:r w:rsidRPr="00CD73B8">
              <w:rPr>
                <w:rFonts w:cs="B Nazanin" w:hint="cs"/>
                <w:color w:val="31849B" w:themeColor="accent5" w:themeShade="BF"/>
                <w:rtl/>
                <w:lang w:bidi="fa-IR"/>
              </w:rPr>
              <w:t>) تغيير يافت.</w:t>
            </w:r>
          </w:p>
          <w:p w:rsidR="00362406" w:rsidRPr="00AB2D50" w:rsidRDefault="00362406" w:rsidP="00362406">
            <w:pPr>
              <w:ind w:left="360"/>
              <w:jc w:val="lowKashida"/>
              <w:rPr>
                <w:rFonts w:cs="B Nazanin"/>
                <w:rtl/>
                <w:lang w:bidi="fa-IR"/>
              </w:rPr>
            </w:pPr>
          </w:p>
        </w:tc>
      </w:tr>
      <w:tr w:rsidR="00CD73B8" w:rsidRPr="00AB2D50" w:rsidTr="00930011">
        <w:trPr>
          <w:trHeight w:val="1016"/>
        </w:trPr>
        <w:tc>
          <w:tcPr>
            <w:tcW w:w="8222" w:type="dxa"/>
          </w:tcPr>
          <w:p w:rsidR="00CD73B8" w:rsidRPr="00AB2D50" w:rsidRDefault="00CD73B8" w:rsidP="00362406">
            <w:pPr>
              <w:ind w:left="360"/>
              <w:jc w:val="lowKashida"/>
              <w:rPr>
                <w:rFonts w:cs="B Nazanin"/>
                <w:lang w:bidi="fa-IR"/>
              </w:rPr>
            </w:pPr>
            <w:r w:rsidRPr="00AB2D50">
              <w:rPr>
                <w:rFonts w:cs="B Nazanin" w:hint="cs"/>
                <w:rtl/>
                <w:lang w:bidi="fa-IR"/>
              </w:rPr>
              <w:t>نمره کلی (</w:t>
            </w:r>
            <w:r w:rsidRPr="00AB2D50">
              <w:rPr>
                <w:rFonts w:cs="B Nazanin"/>
                <w:lang w:bidi="fa-IR"/>
              </w:rPr>
              <w:t>total score</w:t>
            </w:r>
            <w:r w:rsidRPr="00AB2D50">
              <w:rPr>
                <w:rFonts w:cs="B Nazanin" w:hint="cs"/>
                <w:rtl/>
                <w:lang w:bidi="fa-IR"/>
              </w:rPr>
              <w:t xml:space="preserve">) </w:t>
            </w:r>
            <w:r w:rsidRPr="00AB2D50">
              <w:rPr>
                <w:rFonts w:cs="B Nazanin"/>
                <w:lang w:bidi="fa-IR"/>
              </w:rPr>
              <w:t>FSFI</w:t>
            </w:r>
            <w:r w:rsidRPr="00AB2D50">
              <w:rPr>
                <w:rFonts w:cs="B Nazanin" w:hint="cs"/>
                <w:rtl/>
                <w:lang w:bidi="fa-IR"/>
              </w:rPr>
              <w:t xml:space="preserve"> در گروه در هر دو ارزیابی ذکر شود.</w:t>
            </w:r>
          </w:p>
          <w:p w:rsidR="00CD73B8" w:rsidRPr="00CD73B8" w:rsidRDefault="009D7F58" w:rsidP="00CD73B8">
            <w:pPr>
              <w:ind w:left="360"/>
              <w:jc w:val="lowKashida"/>
              <w:rPr>
                <w:rFonts w:cs="B Nazanin"/>
                <w:color w:val="31849B" w:themeColor="accent5" w:themeShade="BF"/>
                <w:rtl/>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CD73B8" w:rsidRPr="00CD73B8">
              <w:rPr>
                <w:rFonts w:cs="B Nazanin" w:hint="cs"/>
                <w:color w:val="31849B" w:themeColor="accent5" w:themeShade="BF"/>
                <w:rtl/>
                <w:lang w:bidi="fa-IR"/>
              </w:rPr>
              <w:t>ذکر شد</w:t>
            </w:r>
          </w:p>
        </w:tc>
      </w:tr>
      <w:tr w:rsidR="009D7F58" w:rsidRPr="00AB2D50" w:rsidTr="00930011">
        <w:trPr>
          <w:trHeight w:val="3567"/>
        </w:trPr>
        <w:tc>
          <w:tcPr>
            <w:tcW w:w="8222" w:type="dxa"/>
          </w:tcPr>
          <w:p w:rsidR="009D7F58" w:rsidRPr="00AB2D50" w:rsidRDefault="009D7F58" w:rsidP="00362406">
            <w:pPr>
              <w:ind w:left="360"/>
              <w:jc w:val="lowKashida"/>
              <w:rPr>
                <w:rFonts w:cs="B Nazanin"/>
                <w:rtl/>
                <w:lang w:bidi="fa-IR"/>
              </w:rPr>
            </w:pPr>
            <w:r w:rsidRPr="00AB2D50">
              <w:rPr>
                <w:rFonts w:cs="B Nazanin" w:hint="cs"/>
                <w:rtl/>
                <w:lang w:bidi="fa-IR"/>
              </w:rPr>
              <w:lastRenderedPageBreak/>
              <w:t xml:space="preserve">بحث: </w:t>
            </w:r>
          </w:p>
          <w:p w:rsidR="009D7F58" w:rsidRPr="00AB2D50" w:rsidRDefault="009D7F58" w:rsidP="00362406">
            <w:pPr>
              <w:ind w:left="360"/>
              <w:jc w:val="lowKashida"/>
              <w:rPr>
                <w:rFonts w:cs="B Nazanin"/>
                <w:lang w:bidi="fa-IR"/>
              </w:rPr>
            </w:pPr>
            <w:r w:rsidRPr="00AB2D50">
              <w:rPr>
                <w:rFonts w:cs="B Nazanin" w:hint="cs"/>
                <w:rtl/>
                <w:lang w:bidi="fa-IR"/>
              </w:rPr>
              <w:t>در بحث اشاره شده است که این مطالعه اولین مطالعه در این زمینه بوده است.</w:t>
            </w:r>
          </w:p>
          <w:p w:rsidR="009D7F58" w:rsidRPr="00AB2D50" w:rsidRDefault="009D7F58" w:rsidP="00362406">
            <w:pPr>
              <w:ind w:left="1080"/>
              <w:jc w:val="lowKashida"/>
              <w:rPr>
                <w:rFonts w:cs="B Nazanin"/>
                <w:rtl/>
                <w:lang w:bidi="fa-IR"/>
              </w:rPr>
            </w:pPr>
            <w:r w:rsidRPr="00AB2D50">
              <w:rPr>
                <w:rFonts w:cs="B Nazanin" w:hint="cs"/>
                <w:rtl/>
                <w:lang w:bidi="fa-IR"/>
              </w:rPr>
              <w:t>الف- مشخص شود اولین مطالعه براساس جستجو در چه منابعی ؟</w:t>
            </w:r>
          </w:p>
          <w:p w:rsidR="009D7F58" w:rsidRPr="00AB2D50" w:rsidRDefault="009D7F58" w:rsidP="00362406">
            <w:pPr>
              <w:ind w:left="1080"/>
              <w:jc w:val="lowKashida"/>
              <w:rPr>
                <w:rFonts w:cs="B Nazanin"/>
                <w:rtl/>
                <w:lang w:bidi="fa-IR"/>
              </w:rPr>
            </w:pPr>
            <w:r w:rsidRPr="00AB2D50">
              <w:rPr>
                <w:rFonts w:cs="B Nazanin" w:hint="cs"/>
                <w:rtl/>
                <w:lang w:bidi="fa-IR"/>
              </w:rPr>
              <w:t xml:space="preserve">ب. آیا مطالعه دیگری در زمینه تاثیر </w:t>
            </w:r>
            <w:r w:rsidRPr="00AB2D50">
              <w:rPr>
                <w:rFonts w:cs="B Nazanin"/>
                <w:lang w:bidi="fa-IR"/>
              </w:rPr>
              <w:t>Sex therapy</w:t>
            </w:r>
            <w:r w:rsidRPr="00AB2D50">
              <w:rPr>
                <w:rFonts w:cs="B Nazanin" w:hint="cs"/>
                <w:rtl/>
                <w:lang w:bidi="fa-IR"/>
              </w:rPr>
              <w:t xml:space="preserve"> بر </w:t>
            </w:r>
            <w:r w:rsidRPr="00AB2D50">
              <w:rPr>
                <w:rFonts w:cs="B Nazanin"/>
                <w:lang w:bidi="fa-IR"/>
              </w:rPr>
              <w:t>Quality of life</w:t>
            </w:r>
            <w:r w:rsidRPr="00AB2D50">
              <w:rPr>
                <w:rFonts w:cs="B Nazanin" w:hint="cs"/>
                <w:rtl/>
                <w:lang w:bidi="fa-IR"/>
              </w:rPr>
              <w:t xml:space="preserve"> انجام شده است و یا نه ؟</w:t>
            </w:r>
          </w:p>
          <w:p w:rsidR="009D7F58" w:rsidRPr="003222B5" w:rsidRDefault="009D7F58" w:rsidP="003222B5">
            <w:pPr>
              <w:pStyle w:val="Heading3"/>
              <w:shd w:val="clear" w:color="auto" w:fill="FFFFFF"/>
              <w:bidi/>
              <w:spacing w:before="0" w:beforeAutospacing="0" w:after="0" w:afterAutospacing="0"/>
              <w:outlineLvl w:val="2"/>
              <w:rPr>
                <w:rFonts w:cs="B Nazanin"/>
                <w:b w:val="0"/>
                <w:bCs w:val="0"/>
                <w:color w:val="31849B" w:themeColor="accent5" w:themeShade="BF"/>
                <w:sz w:val="24"/>
                <w:szCs w:val="24"/>
              </w:rPr>
            </w:pPr>
            <w:r w:rsidRPr="006C126E">
              <w:rPr>
                <w:rFonts w:cs="B Nazanin" w:hint="cs"/>
                <w:color w:val="31849B" w:themeColor="accent5" w:themeShade="BF"/>
                <w:rtl/>
              </w:rPr>
              <w:t xml:space="preserve">پاسخ </w:t>
            </w:r>
            <w:r>
              <w:rPr>
                <w:rFonts w:cs="B Nazanin" w:hint="cs"/>
                <w:color w:val="31849B" w:themeColor="accent5" w:themeShade="BF"/>
                <w:rtl/>
              </w:rPr>
              <w:t xml:space="preserve">: </w:t>
            </w:r>
            <w:r w:rsidRPr="003222B5">
              <w:rPr>
                <w:rFonts w:cs="B Nazanin" w:hint="cs"/>
                <w:b w:val="0"/>
                <w:bCs w:val="0"/>
                <w:color w:val="31849B" w:themeColor="accent5" w:themeShade="BF"/>
                <w:sz w:val="24"/>
                <w:szCs w:val="24"/>
                <w:rtl/>
              </w:rPr>
              <w:t xml:space="preserve">پايگاه هاي اطلاعاتي معتبر مانند </w:t>
            </w:r>
            <w:r w:rsidRPr="003222B5">
              <w:rPr>
                <w:rFonts w:cs="B Nazanin"/>
                <w:b w:val="0"/>
                <w:bCs w:val="0"/>
                <w:color w:val="31849B" w:themeColor="accent5" w:themeShade="BF"/>
                <w:sz w:val="24"/>
                <w:szCs w:val="24"/>
              </w:rPr>
              <w:t xml:space="preserve">pubmed, scopus, sid,   </w:t>
            </w:r>
            <w:hyperlink r:id="rId6" w:history="1">
              <w:r w:rsidRPr="003222B5">
                <w:rPr>
                  <w:rFonts w:cs="B Nazanin"/>
                  <w:b w:val="0"/>
                  <w:bCs w:val="0"/>
                  <w:color w:val="31849B" w:themeColor="accent5" w:themeShade="BF"/>
                  <w:sz w:val="24"/>
                  <w:szCs w:val="24"/>
                </w:rPr>
                <w:t>Thomson Reuters</w:t>
              </w:r>
            </w:hyperlink>
            <w:r w:rsidRPr="003222B5">
              <w:rPr>
                <w:rFonts w:cs="B Nazanin" w:hint="cs"/>
                <w:b w:val="0"/>
                <w:bCs w:val="0"/>
                <w:color w:val="31849B" w:themeColor="accent5" w:themeShade="BF"/>
                <w:sz w:val="24"/>
                <w:szCs w:val="24"/>
                <w:rtl/>
              </w:rPr>
              <w:t xml:space="preserve"> را بررسي كردم مطالعه اي در اين موضوع نبود در مورد اختلالات ديگر  مانند سرطان بود با اين وجود،  </w:t>
            </w:r>
          </w:p>
          <w:p w:rsidR="009D7F58" w:rsidRPr="003222B5" w:rsidRDefault="009D7F58" w:rsidP="003222B5">
            <w:pPr>
              <w:jc w:val="lowKashida"/>
              <w:rPr>
                <w:rFonts w:cs="B Nazanin"/>
                <w:color w:val="31849B" w:themeColor="accent5" w:themeShade="BF"/>
                <w:rtl/>
                <w:lang w:bidi="fa-IR"/>
              </w:rPr>
            </w:pPr>
            <w:r w:rsidRPr="003222B5">
              <w:rPr>
                <w:rFonts w:cs="B Nazanin" w:hint="cs"/>
                <w:color w:val="31849B" w:themeColor="accent5" w:themeShade="BF"/>
                <w:rtl/>
                <w:lang w:bidi="fa-IR"/>
              </w:rPr>
              <w:t xml:space="preserve"> با توجه به شعاري بودن اين جمله و عدم لزوم مطرح كردن آن از مقاله حذف شد </w:t>
            </w:r>
          </w:p>
          <w:p w:rsidR="009D7F58" w:rsidRPr="00AB2D50" w:rsidRDefault="009D7F58" w:rsidP="008933B0">
            <w:pPr>
              <w:ind w:left="360"/>
              <w:jc w:val="lowKashida"/>
              <w:rPr>
                <w:rFonts w:cs="B Nazanin"/>
                <w:rtl/>
                <w:lang w:bidi="fa-IR"/>
              </w:rPr>
            </w:pPr>
          </w:p>
        </w:tc>
      </w:tr>
      <w:tr w:rsidR="003222B5" w:rsidRPr="00AB2D50" w:rsidTr="00930011">
        <w:trPr>
          <w:trHeight w:val="2026"/>
        </w:trPr>
        <w:tc>
          <w:tcPr>
            <w:tcW w:w="8222" w:type="dxa"/>
          </w:tcPr>
          <w:p w:rsidR="003222B5" w:rsidRPr="003222B5" w:rsidRDefault="003222B5" w:rsidP="00362406">
            <w:pPr>
              <w:ind w:left="360"/>
              <w:jc w:val="lowKashida"/>
              <w:rPr>
                <w:rFonts w:cs="B Nazanin"/>
                <w:lang w:bidi="fa-IR"/>
              </w:rPr>
            </w:pPr>
            <w:r w:rsidRPr="00AB2D50">
              <w:rPr>
                <w:rFonts w:cs="B Nazanin" w:hint="cs"/>
                <w:rtl/>
                <w:lang w:bidi="fa-IR"/>
              </w:rPr>
              <w:t xml:space="preserve">در خاتمه بحث : در قسمت محدودیتهای مطالعه ذکر شده است که بیماران با تشخیص هایی نظیر </w:t>
            </w:r>
            <w:r w:rsidRPr="00AB2D50">
              <w:rPr>
                <w:rFonts w:cs="B Nazanin"/>
                <w:lang w:bidi="fa-IR"/>
              </w:rPr>
              <w:t>BMD</w:t>
            </w:r>
            <w:r w:rsidRPr="00AB2D50">
              <w:rPr>
                <w:rFonts w:cs="B Nazanin" w:hint="cs"/>
                <w:rtl/>
                <w:lang w:bidi="fa-IR"/>
              </w:rPr>
              <w:t xml:space="preserve"> پسیکوز و وابستگی دارویی </w:t>
            </w:r>
            <w:r w:rsidRPr="00AB2D50">
              <w:rPr>
                <w:rFonts w:cs="B Nazanin"/>
                <w:lang w:bidi="fa-IR"/>
              </w:rPr>
              <w:t>Exclude</w:t>
            </w:r>
            <w:r w:rsidRPr="00AB2D50">
              <w:rPr>
                <w:rFonts w:cs="B Nazanin" w:hint="cs"/>
                <w:rtl/>
                <w:lang w:bidi="fa-IR"/>
              </w:rPr>
              <w:t xml:space="preserve"> شده اند؟ در حالیکه این مطلب در قسمت روش دیده نمی شود. اگر </w:t>
            </w:r>
            <w:r w:rsidRPr="003222B5">
              <w:rPr>
                <w:rFonts w:cs="B Nazanin" w:hint="cs"/>
                <w:rtl/>
                <w:lang w:bidi="fa-IR"/>
              </w:rPr>
              <w:t xml:space="preserve">چنین است لطفاً مشخص شود که این </w:t>
            </w:r>
            <w:r w:rsidRPr="003222B5">
              <w:rPr>
                <w:rFonts w:cs="B Nazanin"/>
                <w:lang w:bidi="fa-IR"/>
              </w:rPr>
              <w:t>exclusion</w:t>
            </w:r>
            <w:r w:rsidRPr="003222B5">
              <w:rPr>
                <w:rFonts w:cs="B Nazanin" w:hint="cs"/>
                <w:rtl/>
                <w:lang w:bidi="fa-IR"/>
              </w:rPr>
              <w:t xml:space="preserve"> چگونه صورت گرفته براساس مصاحبه / شرح حال و توسط چه کسی؟</w:t>
            </w:r>
          </w:p>
          <w:p w:rsidR="003222B5" w:rsidRPr="003222B5" w:rsidRDefault="009D7F58" w:rsidP="003222B5">
            <w:pPr>
              <w:jc w:val="lowKashida"/>
              <w:rPr>
                <w:rFonts w:cs="B Nazanin"/>
                <w:rtl/>
                <w:lang w:val="en-GB"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3222B5" w:rsidRPr="003222B5">
              <w:rPr>
                <w:rFonts w:cs="B Nazanin" w:hint="cs"/>
                <w:color w:val="31849B" w:themeColor="accent5" w:themeShade="BF"/>
                <w:rtl/>
                <w:lang w:bidi="fa-IR"/>
              </w:rPr>
              <w:t xml:space="preserve">در قسمت روش این </w:t>
            </w:r>
            <w:r w:rsidR="003222B5" w:rsidRPr="003222B5">
              <w:rPr>
                <w:rFonts w:cs="B Nazanin"/>
                <w:color w:val="31849B" w:themeColor="accent5" w:themeShade="BF"/>
                <w:lang w:val="en-GB" w:bidi="fa-IR"/>
              </w:rPr>
              <w:t xml:space="preserve">exclusion </w:t>
            </w:r>
            <w:r w:rsidR="003222B5" w:rsidRPr="003222B5">
              <w:rPr>
                <w:rFonts w:cs="B Nazanin" w:hint="cs"/>
                <w:color w:val="31849B" w:themeColor="accent5" w:themeShade="BF"/>
                <w:rtl/>
                <w:lang w:val="en-GB" w:bidi="fa-IR"/>
              </w:rPr>
              <w:t xml:space="preserve"> ذکر شد. مصاحبه توسط متخصص بالینی انجام شده است</w:t>
            </w:r>
            <w:r w:rsidR="003222B5">
              <w:rPr>
                <w:rFonts w:cs="B Nazanin" w:hint="cs"/>
                <w:rtl/>
                <w:lang w:val="en-GB" w:bidi="fa-IR"/>
              </w:rPr>
              <w:t>.</w:t>
            </w:r>
          </w:p>
        </w:tc>
      </w:tr>
      <w:tr w:rsidR="003222B5" w:rsidRPr="00AB2D50" w:rsidTr="00930011">
        <w:trPr>
          <w:trHeight w:val="1120"/>
        </w:trPr>
        <w:tc>
          <w:tcPr>
            <w:tcW w:w="8222" w:type="dxa"/>
          </w:tcPr>
          <w:p w:rsidR="003222B5" w:rsidRPr="003222B5" w:rsidRDefault="003222B5" w:rsidP="00362406">
            <w:pPr>
              <w:ind w:left="360"/>
              <w:jc w:val="lowKashida"/>
              <w:rPr>
                <w:rFonts w:cs="B Nazanin"/>
                <w:rtl/>
                <w:lang w:bidi="fa-IR"/>
              </w:rPr>
            </w:pPr>
            <w:r w:rsidRPr="00AB2D50">
              <w:rPr>
                <w:rFonts w:cs="B Nazanin" w:hint="cs"/>
                <w:rtl/>
                <w:lang w:bidi="fa-IR"/>
              </w:rPr>
              <w:t xml:space="preserve">در بحث اشاره ایی </w:t>
            </w:r>
            <w:r w:rsidRPr="003222B5">
              <w:rPr>
                <w:rFonts w:cs="B Nazanin" w:hint="cs"/>
                <w:rtl/>
                <w:lang w:bidi="fa-IR"/>
              </w:rPr>
              <w:t xml:space="preserve">به نقش </w:t>
            </w:r>
            <w:bookmarkStart w:id="0" w:name="_GoBack"/>
            <w:bookmarkEnd w:id="0"/>
            <w:r w:rsidRPr="003222B5">
              <w:rPr>
                <w:rFonts w:cs="B Nazanin" w:hint="cs"/>
                <w:rtl/>
                <w:lang w:bidi="fa-IR"/>
              </w:rPr>
              <w:t>داروهای بیماران در دو گروه شود و تاثیرات آنها بر روی عملکرد جنسی هم ذکر شود.</w:t>
            </w:r>
          </w:p>
          <w:p w:rsidR="003222B5" w:rsidRPr="003222B5" w:rsidRDefault="009D7F58" w:rsidP="00362406">
            <w:pPr>
              <w:ind w:left="360"/>
              <w:jc w:val="lowKashida"/>
              <w:rPr>
                <w:rFonts w:cs="B Nazanin"/>
                <w:color w:val="31849B" w:themeColor="accent5" w:themeShade="BF"/>
                <w:rtl/>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3222B5" w:rsidRPr="003222B5">
              <w:rPr>
                <w:rFonts w:cs="B Nazanin" w:hint="cs"/>
                <w:color w:val="31849B" w:themeColor="accent5" w:themeShade="BF"/>
                <w:rtl/>
                <w:lang w:bidi="fa-IR"/>
              </w:rPr>
              <w:t>اضافه شد</w:t>
            </w:r>
          </w:p>
        </w:tc>
      </w:tr>
    </w:tbl>
    <w:p w:rsidR="00362406" w:rsidRPr="00AB2D50" w:rsidRDefault="00362406" w:rsidP="00362406">
      <w:pPr>
        <w:pStyle w:val="BodyText"/>
        <w:jc w:val="right"/>
        <w:rPr>
          <w:rFonts w:cs="B Nazanin"/>
          <w:b/>
          <w:bCs/>
          <w:sz w:val="24"/>
          <w:szCs w:val="28"/>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r w:rsidRPr="00AB2D50">
        <w:rPr>
          <w:rFonts w:cs="B Nazanin" w:hint="cs"/>
          <w:b/>
          <w:bCs/>
          <w:rtl/>
          <w:lang w:bidi="fa-IR"/>
        </w:rPr>
        <w:t xml:space="preserve"> </w:t>
      </w: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p w:rsidR="00362406" w:rsidRPr="00AB2D50" w:rsidRDefault="00362406" w:rsidP="00362406">
      <w:pPr>
        <w:ind w:left="360"/>
        <w:jc w:val="lowKashida"/>
        <w:rPr>
          <w:rFonts w:cs="B Nazanin"/>
          <w:b/>
          <w:bCs/>
          <w:rtl/>
          <w:lang w:bidi="fa-IR"/>
        </w:rPr>
      </w:pPr>
    </w:p>
    <w:tbl>
      <w:tblPr>
        <w:tblStyle w:val="TableGrid"/>
        <w:bidiVisual/>
        <w:tblW w:w="0" w:type="auto"/>
        <w:tblInd w:w="360" w:type="dxa"/>
        <w:tblLook w:val="04A0"/>
      </w:tblPr>
      <w:tblGrid>
        <w:gridCol w:w="8168"/>
      </w:tblGrid>
      <w:tr w:rsidR="00C52D0E" w:rsidTr="00C52D0E">
        <w:tc>
          <w:tcPr>
            <w:tcW w:w="8168" w:type="dxa"/>
          </w:tcPr>
          <w:p w:rsidR="00C52D0E" w:rsidRDefault="00C52D0E" w:rsidP="00362406">
            <w:pPr>
              <w:jc w:val="lowKashida"/>
              <w:rPr>
                <w:rFonts w:cs="B Nazanin"/>
                <w:b/>
                <w:bCs/>
                <w:rtl/>
                <w:lang w:bidi="fa-IR"/>
              </w:rPr>
            </w:pPr>
            <w:r>
              <w:rPr>
                <w:rFonts w:cs="B Nazanin" w:hint="cs"/>
                <w:b/>
                <w:bCs/>
                <w:rtl/>
                <w:lang w:bidi="fa-IR"/>
              </w:rPr>
              <w:t>نظرات داور 2</w:t>
            </w:r>
          </w:p>
        </w:tc>
      </w:tr>
      <w:tr w:rsidR="003222B5" w:rsidTr="006655CC">
        <w:trPr>
          <w:trHeight w:val="1102"/>
        </w:trPr>
        <w:tc>
          <w:tcPr>
            <w:tcW w:w="8168" w:type="dxa"/>
          </w:tcPr>
          <w:p w:rsidR="003222B5" w:rsidRDefault="003222B5" w:rsidP="00362406">
            <w:pPr>
              <w:jc w:val="lowKashida"/>
              <w:rPr>
                <w:rFonts w:cs="B Nazanin"/>
                <w:b/>
                <w:bCs/>
                <w:rtl/>
                <w:lang w:bidi="fa-IR"/>
              </w:rPr>
            </w:pPr>
            <w:r w:rsidRPr="003222B5">
              <w:rPr>
                <w:rFonts w:cs="B Nazanin" w:hint="cs"/>
                <w:rtl/>
                <w:lang w:bidi="fa-IR"/>
              </w:rPr>
              <w:t>در قسمت روش نحوه اجرای برنامه درمانی ذکر شود و چگونگی مداخله و آموزش در جلسات بخصوص جلسات 3تا 8 ذکر شود.</w:t>
            </w:r>
          </w:p>
          <w:p w:rsidR="003222B5" w:rsidRPr="003222B5" w:rsidRDefault="009D7F58" w:rsidP="003222B5">
            <w:pPr>
              <w:rPr>
                <w:rFonts w:cs="B Nazanin"/>
                <w:color w:val="31849B" w:themeColor="accent5" w:themeShade="BF"/>
                <w:rtl/>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3222B5" w:rsidRPr="003222B5">
              <w:rPr>
                <w:rFonts w:cs="B Nazanin" w:hint="cs"/>
                <w:color w:val="31849B" w:themeColor="accent5" w:themeShade="BF"/>
                <w:rtl/>
                <w:lang w:bidi="fa-IR"/>
              </w:rPr>
              <w:t>تكميل شد</w:t>
            </w:r>
          </w:p>
        </w:tc>
      </w:tr>
      <w:tr w:rsidR="003222B5" w:rsidTr="003222B5">
        <w:trPr>
          <w:trHeight w:val="1032"/>
        </w:trPr>
        <w:tc>
          <w:tcPr>
            <w:tcW w:w="8168" w:type="dxa"/>
          </w:tcPr>
          <w:p w:rsidR="003222B5" w:rsidRDefault="003222B5" w:rsidP="00C52D0E">
            <w:pPr>
              <w:ind w:left="360"/>
              <w:jc w:val="lowKashida"/>
              <w:rPr>
                <w:rFonts w:cs="B Nazanin"/>
                <w:rtl/>
                <w:lang w:bidi="fa-IR"/>
              </w:rPr>
            </w:pPr>
            <w:r w:rsidRPr="00AB2D50">
              <w:rPr>
                <w:rFonts w:cs="B Nazanin" w:hint="cs"/>
                <w:rtl/>
                <w:lang w:bidi="fa-IR"/>
              </w:rPr>
              <w:t xml:space="preserve">اگر ابزار </w:t>
            </w:r>
            <w:r w:rsidRPr="00AB2D50">
              <w:rPr>
                <w:rFonts w:cs="B Nazanin"/>
                <w:lang w:bidi="fa-IR"/>
              </w:rPr>
              <w:t>FSFI</w:t>
            </w:r>
            <w:r w:rsidRPr="00AB2D50">
              <w:rPr>
                <w:rFonts w:cs="B Nazanin" w:hint="cs"/>
                <w:rtl/>
                <w:lang w:bidi="fa-IR"/>
              </w:rPr>
              <w:t xml:space="preserve"> در ایران هنجار شده است منبع آن ذکر شود در غیر اینصورت اعتبار مطالعه زیر سوال خواهد رفت.</w:t>
            </w:r>
          </w:p>
          <w:p w:rsidR="003222B5" w:rsidRPr="00AB2D50" w:rsidRDefault="003222B5" w:rsidP="00C52D0E">
            <w:pPr>
              <w:ind w:left="360"/>
              <w:jc w:val="lowKashida"/>
              <w:rPr>
                <w:rFonts w:cs="B Nazanin"/>
                <w:lang w:bidi="fa-IR"/>
              </w:rPr>
            </w:pPr>
          </w:p>
          <w:p w:rsidR="003222B5" w:rsidRPr="009D7F58" w:rsidRDefault="009D7F58" w:rsidP="003222B5">
            <w:pPr>
              <w:ind w:left="360"/>
              <w:jc w:val="lowKashida"/>
              <w:rPr>
                <w:rFonts w:cs="B Nazanin"/>
                <w:color w:val="31849B" w:themeColor="accent5" w:themeShade="BF"/>
                <w:rtl/>
                <w:lang w:bidi="fa-IR"/>
              </w:rPr>
            </w:pPr>
            <w:r w:rsidRPr="009D7F58">
              <w:rPr>
                <w:rFonts w:cs="B Nazanin" w:hint="cs"/>
                <w:color w:val="31849B" w:themeColor="accent5" w:themeShade="BF"/>
                <w:rtl/>
                <w:lang w:bidi="fa-IR"/>
              </w:rPr>
              <w:t xml:space="preserve">پاسخ : </w:t>
            </w:r>
            <w:r w:rsidR="003222B5" w:rsidRPr="009D7F58">
              <w:rPr>
                <w:rFonts w:cs="B Nazanin" w:hint="cs"/>
                <w:color w:val="31849B" w:themeColor="accent5" w:themeShade="BF"/>
                <w:rtl/>
                <w:lang w:bidi="fa-IR"/>
              </w:rPr>
              <w:t>ذکر شد.</w:t>
            </w:r>
          </w:p>
        </w:tc>
      </w:tr>
      <w:tr w:rsidR="00C52D0E" w:rsidTr="00C52D0E">
        <w:tc>
          <w:tcPr>
            <w:tcW w:w="8168" w:type="dxa"/>
          </w:tcPr>
          <w:p w:rsidR="00C52D0E" w:rsidRDefault="00C52D0E" w:rsidP="00362406">
            <w:pPr>
              <w:jc w:val="lowKashida"/>
              <w:rPr>
                <w:rFonts w:cs="B Nazanin"/>
                <w:b/>
                <w:bCs/>
                <w:rtl/>
                <w:lang w:bidi="fa-IR"/>
              </w:rPr>
            </w:pPr>
            <w:r w:rsidRPr="00AB2D50">
              <w:rPr>
                <w:rFonts w:cs="B Nazanin" w:hint="cs"/>
                <w:rtl/>
                <w:lang w:bidi="fa-IR"/>
              </w:rPr>
              <w:t>محدودیت های مطالعه ذکر شود</w:t>
            </w:r>
            <w:r w:rsidR="003222B5">
              <w:rPr>
                <w:rFonts w:cs="B Nazanin" w:hint="cs"/>
                <w:b/>
                <w:bCs/>
                <w:rtl/>
                <w:lang w:bidi="fa-IR"/>
              </w:rPr>
              <w:t>.</w:t>
            </w:r>
          </w:p>
          <w:p w:rsidR="003222B5" w:rsidRPr="003222B5" w:rsidRDefault="003222B5" w:rsidP="003222B5">
            <w:pPr>
              <w:ind w:left="360"/>
              <w:jc w:val="lowKashida"/>
              <w:rPr>
                <w:rFonts w:cs="B Nazanin"/>
                <w:rtl/>
                <w:lang w:bidi="fa-IR"/>
              </w:rPr>
            </w:pPr>
            <w:r>
              <w:rPr>
                <w:rFonts w:cs="B Nazanin" w:hint="cs"/>
                <w:rtl/>
                <w:lang w:bidi="fa-IR"/>
              </w:rPr>
              <w:t>ذکر شد.</w:t>
            </w:r>
          </w:p>
        </w:tc>
      </w:tr>
      <w:tr w:rsidR="00C52D0E" w:rsidTr="00C52D0E">
        <w:tc>
          <w:tcPr>
            <w:tcW w:w="8168" w:type="dxa"/>
          </w:tcPr>
          <w:p w:rsidR="00C52D0E" w:rsidRDefault="00C52D0E" w:rsidP="00C52D0E">
            <w:pPr>
              <w:ind w:left="360"/>
              <w:jc w:val="lowKashida"/>
              <w:rPr>
                <w:rFonts w:cs="B Nazanin"/>
                <w:rtl/>
                <w:lang w:bidi="fa-IR"/>
              </w:rPr>
            </w:pPr>
            <w:r w:rsidRPr="00AB2D50">
              <w:rPr>
                <w:rFonts w:cs="B Nazanin" w:hint="cs"/>
                <w:rtl/>
                <w:lang w:bidi="fa-IR"/>
              </w:rPr>
              <w:t xml:space="preserve">شیوع در وقوع </w:t>
            </w:r>
            <w:r w:rsidRPr="00AB2D50">
              <w:rPr>
                <w:rFonts w:cs="B Nazanin"/>
                <w:lang w:bidi="fa-IR"/>
              </w:rPr>
              <w:t xml:space="preserve">MS </w:t>
            </w:r>
            <w:r w:rsidRPr="00AB2D50">
              <w:rPr>
                <w:rFonts w:cs="B Nazanin" w:hint="cs"/>
                <w:rtl/>
                <w:lang w:bidi="fa-IR"/>
              </w:rPr>
              <w:t xml:space="preserve"> در ایران ذکر شود.</w:t>
            </w:r>
          </w:p>
          <w:p w:rsidR="003222B5" w:rsidRPr="00AB2D50" w:rsidRDefault="003222B5" w:rsidP="00C52D0E">
            <w:pPr>
              <w:ind w:left="360"/>
              <w:jc w:val="lowKashida"/>
              <w:rPr>
                <w:rFonts w:cs="B Nazanin"/>
                <w:lang w:bidi="fa-IR"/>
              </w:rPr>
            </w:pPr>
          </w:p>
          <w:p w:rsidR="00C52D0E" w:rsidRPr="009D7F58" w:rsidRDefault="009D7F58" w:rsidP="003222B5">
            <w:pPr>
              <w:jc w:val="lowKashida"/>
              <w:rPr>
                <w:rFonts w:cs="B Nazanin"/>
                <w:b/>
                <w:bCs/>
                <w:color w:val="31849B" w:themeColor="accent5" w:themeShade="BF"/>
                <w:rtl/>
                <w:lang w:bidi="fa-IR"/>
              </w:rPr>
            </w:pPr>
            <w:r w:rsidRPr="009D7F58">
              <w:rPr>
                <w:rFonts w:cs="B Nazanin" w:hint="cs"/>
                <w:color w:val="31849B" w:themeColor="accent5" w:themeShade="BF"/>
                <w:rtl/>
                <w:lang w:bidi="fa-IR"/>
              </w:rPr>
              <w:t xml:space="preserve">پاسخ : </w:t>
            </w:r>
            <w:r w:rsidR="003222B5" w:rsidRPr="009D7F58">
              <w:rPr>
                <w:rFonts w:cs="B Nazanin" w:hint="cs"/>
                <w:color w:val="31849B" w:themeColor="accent5" w:themeShade="BF"/>
                <w:rtl/>
                <w:lang w:bidi="fa-IR"/>
              </w:rPr>
              <w:t>ذکر شد.</w:t>
            </w:r>
          </w:p>
        </w:tc>
      </w:tr>
      <w:tr w:rsidR="00C52D0E" w:rsidTr="00C52D0E">
        <w:tc>
          <w:tcPr>
            <w:tcW w:w="8168" w:type="dxa"/>
          </w:tcPr>
          <w:p w:rsidR="00C52D0E" w:rsidRDefault="00C52D0E" w:rsidP="00C52D0E">
            <w:pPr>
              <w:ind w:left="360"/>
              <w:jc w:val="lowKashida"/>
              <w:rPr>
                <w:rFonts w:cs="B Nazanin"/>
                <w:rtl/>
                <w:lang w:bidi="fa-IR"/>
              </w:rPr>
            </w:pPr>
            <w:r w:rsidRPr="00AB2D50">
              <w:rPr>
                <w:rFonts w:cs="B Nazanin" w:hint="cs"/>
                <w:rtl/>
                <w:lang w:bidi="fa-IR"/>
              </w:rPr>
              <w:t xml:space="preserve">اشاره ایی به مطالعات دیگر </w:t>
            </w:r>
            <w:r w:rsidRPr="00AB2D50">
              <w:rPr>
                <w:rFonts w:cs="B Nazanin"/>
                <w:lang w:bidi="fa-IR"/>
              </w:rPr>
              <w:t>MS</w:t>
            </w:r>
            <w:r w:rsidRPr="00AB2D50">
              <w:rPr>
                <w:rFonts w:cs="B Nazanin" w:hint="cs"/>
                <w:rtl/>
                <w:lang w:bidi="fa-IR"/>
              </w:rPr>
              <w:t xml:space="preserve"> و عملکرد جنسی در ایران در قسمت بحث نشده است در صورتی که مطالعه دیگری وجود دارد ذکر شود.</w:t>
            </w:r>
          </w:p>
          <w:p w:rsidR="003222B5" w:rsidRPr="00AB2D50" w:rsidRDefault="003222B5" w:rsidP="00C52D0E">
            <w:pPr>
              <w:ind w:left="360"/>
              <w:jc w:val="lowKashida"/>
              <w:rPr>
                <w:rFonts w:cs="B Nazanin"/>
                <w:lang w:bidi="fa-IR"/>
              </w:rPr>
            </w:pPr>
          </w:p>
          <w:p w:rsidR="00C52D0E" w:rsidRPr="009D7F58" w:rsidRDefault="009D7F58" w:rsidP="003222B5">
            <w:pPr>
              <w:ind w:left="360"/>
              <w:jc w:val="lowKashida"/>
              <w:rPr>
                <w:rFonts w:cs="B Nazanin"/>
                <w:color w:val="31849B" w:themeColor="accent5" w:themeShade="BF"/>
                <w:rtl/>
                <w:lang w:bidi="fa-IR"/>
              </w:rPr>
            </w:pPr>
            <w:r w:rsidRPr="009D7F58">
              <w:rPr>
                <w:rFonts w:cs="B Nazanin" w:hint="cs"/>
                <w:color w:val="31849B" w:themeColor="accent5" w:themeShade="BF"/>
                <w:rtl/>
                <w:lang w:bidi="fa-IR"/>
              </w:rPr>
              <w:t xml:space="preserve">پاسخ : </w:t>
            </w:r>
            <w:r w:rsidR="003222B5" w:rsidRPr="009D7F58">
              <w:rPr>
                <w:rFonts w:cs="B Nazanin" w:hint="cs"/>
                <w:color w:val="31849B" w:themeColor="accent5" w:themeShade="BF"/>
                <w:rtl/>
                <w:lang w:bidi="fa-IR"/>
              </w:rPr>
              <w:t>ذکر شد.</w:t>
            </w:r>
          </w:p>
        </w:tc>
      </w:tr>
      <w:tr w:rsidR="00C52D0E" w:rsidTr="00C52D0E">
        <w:tc>
          <w:tcPr>
            <w:tcW w:w="8168" w:type="dxa"/>
          </w:tcPr>
          <w:p w:rsidR="00C52D0E" w:rsidRDefault="003222B5" w:rsidP="003222B5">
            <w:pPr>
              <w:ind w:left="360"/>
              <w:jc w:val="lowKashida"/>
              <w:rPr>
                <w:rFonts w:cs="B Nazanin"/>
                <w:rtl/>
                <w:lang w:bidi="fa-IR"/>
              </w:rPr>
            </w:pPr>
            <w:r w:rsidRPr="00AB2D50">
              <w:rPr>
                <w:rFonts w:cs="B Nazanin" w:hint="cs"/>
                <w:rtl/>
                <w:lang w:bidi="fa-IR"/>
              </w:rPr>
              <w:t xml:space="preserve"> </w:t>
            </w:r>
            <w:r w:rsidR="00C52D0E" w:rsidRPr="00AB2D50">
              <w:rPr>
                <w:rFonts w:cs="B Nazanin" w:hint="cs"/>
                <w:rtl/>
                <w:lang w:bidi="fa-IR"/>
              </w:rPr>
              <w:t>عنوان جدول ها ناقص است کامل شود.</w:t>
            </w:r>
          </w:p>
          <w:p w:rsidR="003222B5" w:rsidRPr="00AB2D50" w:rsidRDefault="003222B5" w:rsidP="003222B5">
            <w:pPr>
              <w:ind w:left="360"/>
              <w:jc w:val="lowKashida"/>
              <w:rPr>
                <w:rFonts w:cs="B Nazanin"/>
                <w:lang w:bidi="fa-IR"/>
              </w:rPr>
            </w:pPr>
          </w:p>
          <w:p w:rsidR="00C52D0E" w:rsidRPr="009D7F58" w:rsidRDefault="009D7F58" w:rsidP="003222B5">
            <w:pPr>
              <w:ind w:left="360"/>
              <w:jc w:val="lowKashida"/>
              <w:rPr>
                <w:rFonts w:cs="B Nazanin"/>
                <w:color w:val="31849B" w:themeColor="accent5" w:themeShade="BF"/>
                <w:rtl/>
                <w:lang w:bidi="fa-IR"/>
              </w:rPr>
            </w:pPr>
            <w:r w:rsidRPr="009D7F58">
              <w:rPr>
                <w:rFonts w:cs="B Nazanin" w:hint="cs"/>
                <w:color w:val="31849B" w:themeColor="accent5" w:themeShade="BF"/>
                <w:rtl/>
                <w:lang w:bidi="fa-IR"/>
              </w:rPr>
              <w:t xml:space="preserve">پاسخ : </w:t>
            </w:r>
            <w:r w:rsidR="003222B5" w:rsidRPr="009D7F58">
              <w:rPr>
                <w:rFonts w:cs="B Nazanin" w:hint="cs"/>
                <w:color w:val="31849B" w:themeColor="accent5" w:themeShade="BF"/>
                <w:rtl/>
                <w:lang w:bidi="fa-IR"/>
              </w:rPr>
              <w:t>انجام شد.</w:t>
            </w:r>
          </w:p>
        </w:tc>
      </w:tr>
      <w:tr w:rsidR="00C52D0E" w:rsidTr="00C52D0E">
        <w:tc>
          <w:tcPr>
            <w:tcW w:w="8168" w:type="dxa"/>
          </w:tcPr>
          <w:p w:rsidR="00C52D0E" w:rsidRDefault="00C52D0E" w:rsidP="00C52D0E">
            <w:pPr>
              <w:ind w:left="360"/>
              <w:jc w:val="lowKashida"/>
              <w:rPr>
                <w:rFonts w:cs="B Nazanin"/>
                <w:rtl/>
                <w:lang w:bidi="fa-IR"/>
              </w:rPr>
            </w:pPr>
            <w:r w:rsidRPr="00AB2D50">
              <w:rPr>
                <w:rFonts w:cs="B Nazanin" w:hint="cs"/>
                <w:rtl/>
                <w:lang w:bidi="fa-IR"/>
              </w:rPr>
              <w:t>ویرایش کامل متن انگلیسی لازم است.</w:t>
            </w:r>
          </w:p>
          <w:p w:rsidR="003222B5" w:rsidRPr="00AB2D50" w:rsidRDefault="003222B5" w:rsidP="00C52D0E">
            <w:pPr>
              <w:ind w:left="360"/>
              <w:jc w:val="lowKashida"/>
              <w:rPr>
                <w:rFonts w:cs="B Nazanin"/>
                <w:lang w:bidi="fa-IR"/>
              </w:rPr>
            </w:pPr>
          </w:p>
          <w:p w:rsidR="00C52D0E" w:rsidRPr="009D7F58" w:rsidRDefault="009D7F58" w:rsidP="003222B5">
            <w:pPr>
              <w:ind w:left="360"/>
              <w:jc w:val="lowKashida"/>
              <w:rPr>
                <w:rFonts w:cs="B Nazanin"/>
                <w:color w:val="31849B" w:themeColor="accent5" w:themeShade="BF"/>
                <w:rtl/>
                <w:lang w:bidi="fa-IR"/>
              </w:rPr>
            </w:pPr>
            <w:r w:rsidRPr="009D7F58">
              <w:rPr>
                <w:rFonts w:cs="B Nazanin" w:hint="cs"/>
                <w:color w:val="31849B" w:themeColor="accent5" w:themeShade="BF"/>
                <w:rtl/>
                <w:lang w:bidi="fa-IR"/>
              </w:rPr>
              <w:t xml:space="preserve">پاسخ : </w:t>
            </w:r>
            <w:r w:rsidR="003222B5" w:rsidRPr="009D7F58">
              <w:rPr>
                <w:rFonts w:cs="B Nazanin" w:hint="cs"/>
                <w:color w:val="31849B" w:themeColor="accent5" w:themeShade="BF"/>
                <w:rtl/>
                <w:lang w:bidi="fa-IR"/>
              </w:rPr>
              <w:t>انجام شد.</w:t>
            </w:r>
          </w:p>
        </w:tc>
      </w:tr>
      <w:tr w:rsidR="00C52D0E" w:rsidTr="00C52D0E">
        <w:tc>
          <w:tcPr>
            <w:tcW w:w="8168" w:type="dxa"/>
          </w:tcPr>
          <w:p w:rsidR="00C52D0E" w:rsidRPr="00AB2D50" w:rsidRDefault="00C52D0E" w:rsidP="00C52D0E">
            <w:pPr>
              <w:ind w:left="360"/>
              <w:jc w:val="lowKashida"/>
              <w:rPr>
                <w:rFonts w:cs="B Nazanin"/>
                <w:rtl/>
                <w:lang w:bidi="fa-IR"/>
              </w:rPr>
            </w:pPr>
            <w:r w:rsidRPr="00AB2D50">
              <w:rPr>
                <w:rFonts w:cs="B Nazanin" w:hint="cs"/>
                <w:rtl/>
                <w:lang w:bidi="fa-IR"/>
              </w:rPr>
              <w:t xml:space="preserve">ذکر جملاتی مانند این مطالعه برای اولین بار در ایران انجام شده است از نظر نگارش علمی غیر حرفه ایی </w:t>
            </w:r>
            <w:r w:rsidRPr="00AB2D50">
              <w:rPr>
                <w:rFonts w:cs="B Nazanin" w:hint="cs"/>
                <w:rtl/>
                <w:lang w:bidi="fa-IR"/>
              </w:rPr>
              <w:lastRenderedPageBreak/>
              <w:t>محسوب می شود و حالت شعاری دارد و باید حذف شود.</w:t>
            </w:r>
          </w:p>
          <w:p w:rsidR="00C52D0E" w:rsidRPr="009D7F58" w:rsidRDefault="009D7F58" w:rsidP="00362406">
            <w:pPr>
              <w:jc w:val="lowKashida"/>
              <w:rPr>
                <w:rFonts w:cs="B Nazanin"/>
                <w:b/>
                <w:bCs/>
                <w:color w:val="31849B" w:themeColor="accent5" w:themeShade="BF"/>
                <w:rtl/>
                <w:lang w:bidi="fa-IR"/>
              </w:rPr>
            </w:pPr>
            <w:r w:rsidRPr="009D7F58">
              <w:rPr>
                <w:rFonts w:cs="B Nazanin" w:hint="cs"/>
                <w:color w:val="31849B" w:themeColor="accent5" w:themeShade="BF"/>
                <w:rtl/>
                <w:lang w:bidi="fa-IR"/>
              </w:rPr>
              <w:t xml:space="preserve">پاسخ : </w:t>
            </w:r>
            <w:r w:rsidR="003222B5" w:rsidRPr="009D7F58">
              <w:rPr>
                <w:rFonts w:cs="B Nazanin" w:hint="cs"/>
                <w:b/>
                <w:bCs/>
                <w:color w:val="31849B" w:themeColor="accent5" w:themeShade="BF"/>
                <w:rtl/>
                <w:lang w:bidi="fa-IR"/>
              </w:rPr>
              <w:t>حذف شد</w:t>
            </w:r>
          </w:p>
        </w:tc>
      </w:tr>
    </w:tbl>
    <w:p w:rsidR="00C52D0E" w:rsidRDefault="00C52D0E" w:rsidP="00362406">
      <w:pPr>
        <w:ind w:left="360"/>
        <w:jc w:val="lowKashida"/>
        <w:rPr>
          <w:rFonts w:cs="B Nazanin"/>
          <w:b/>
          <w:bCs/>
          <w:rtl/>
          <w:lang w:bidi="fa-IR"/>
        </w:rPr>
      </w:pPr>
    </w:p>
    <w:tbl>
      <w:tblPr>
        <w:tblStyle w:val="TableGrid"/>
        <w:bidiVisual/>
        <w:tblW w:w="0" w:type="auto"/>
        <w:tblInd w:w="360" w:type="dxa"/>
        <w:tblLook w:val="04A0"/>
      </w:tblPr>
      <w:tblGrid>
        <w:gridCol w:w="8168"/>
      </w:tblGrid>
      <w:tr w:rsidR="00C52D0E" w:rsidTr="00C52D0E">
        <w:tc>
          <w:tcPr>
            <w:tcW w:w="8168" w:type="dxa"/>
          </w:tcPr>
          <w:p w:rsidR="00C52D0E" w:rsidRDefault="00C52D0E" w:rsidP="00362406">
            <w:pPr>
              <w:jc w:val="lowKashida"/>
              <w:rPr>
                <w:rFonts w:cs="B Nazanin"/>
                <w:b/>
                <w:bCs/>
                <w:rtl/>
                <w:lang w:bidi="fa-IR"/>
              </w:rPr>
            </w:pPr>
            <w:r>
              <w:rPr>
                <w:rFonts w:cs="B Nazanin" w:hint="cs"/>
                <w:b/>
                <w:bCs/>
                <w:rtl/>
                <w:lang w:bidi="fa-IR"/>
              </w:rPr>
              <w:t>نظرات داور سوم</w:t>
            </w:r>
          </w:p>
        </w:tc>
      </w:tr>
      <w:tr w:rsidR="00C52D0E" w:rsidTr="00C52D0E">
        <w:tc>
          <w:tcPr>
            <w:tcW w:w="8168" w:type="dxa"/>
          </w:tcPr>
          <w:p w:rsidR="00C52D0E" w:rsidRPr="00AB2D50" w:rsidRDefault="00C52D0E" w:rsidP="00C52D0E">
            <w:pPr>
              <w:ind w:left="360"/>
              <w:jc w:val="lowKashida"/>
              <w:rPr>
                <w:rFonts w:cs="B Nazanin"/>
                <w:rtl/>
                <w:lang w:bidi="fa-IR"/>
              </w:rPr>
            </w:pPr>
            <w:r w:rsidRPr="003222B5">
              <w:rPr>
                <w:rFonts w:cs="B Nazanin" w:hint="cs"/>
                <w:rtl/>
                <w:lang w:bidi="fa-IR"/>
              </w:rPr>
              <w:t>گروه مطالعه بر اساس نوع اختلال جنسی توصیف نشده</w:t>
            </w:r>
            <w:r w:rsidRPr="003222B5">
              <w:rPr>
                <w:rFonts w:cs="B Nazanin" w:hint="cs"/>
                <w:rtl/>
                <w:lang w:bidi="fa-IR"/>
              </w:rPr>
              <w:softHyphen/>
              <w:t>اند و بنابراین یافته</w:t>
            </w:r>
            <w:r w:rsidRPr="003222B5">
              <w:rPr>
                <w:rFonts w:cs="B Nazanin" w:hint="cs"/>
                <w:rtl/>
                <w:lang w:bidi="fa-IR"/>
              </w:rPr>
              <w:softHyphen/>
              <w:t xml:space="preserve">ی کلی به دست آمده که </w:t>
            </w:r>
            <w:r w:rsidRPr="003222B5">
              <w:rPr>
                <w:rFonts w:cs="B Nazanin"/>
                <w:lang w:bidi="fa-IR"/>
              </w:rPr>
              <w:t>sex therapy</w:t>
            </w:r>
            <w:r w:rsidRPr="003222B5">
              <w:rPr>
                <w:rFonts w:cs="B Nazanin" w:hint="cs"/>
                <w:rtl/>
                <w:lang w:bidi="fa-IR"/>
              </w:rPr>
              <w:t xml:space="preserve"> در درمان اختلال جنسی در </w:t>
            </w:r>
            <w:r w:rsidRPr="003222B5">
              <w:rPr>
                <w:rFonts w:cs="B Nazanin"/>
                <w:lang w:bidi="fa-IR"/>
              </w:rPr>
              <w:t>MS</w:t>
            </w:r>
            <w:r w:rsidRPr="003222B5">
              <w:rPr>
                <w:rFonts w:cs="B Nazanin" w:hint="cs"/>
                <w:rtl/>
                <w:lang w:bidi="fa-IR"/>
              </w:rPr>
              <w:t xml:space="preserve"> مؤثر است. این یافته چندان قابل توجه نیست. در واقع نتیجه گیری هم کلی بوده است. برای مثال به جای این که بررسی شود که </w:t>
            </w:r>
            <w:r w:rsidRPr="003222B5">
              <w:rPr>
                <w:rFonts w:cs="B Nazanin"/>
                <w:lang w:bidi="fa-IR"/>
              </w:rPr>
              <w:t>sex therapy</w:t>
            </w:r>
            <w:r w:rsidRPr="003222B5">
              <w:rPr>
                <w:rFonts w:cs="B Nazanin" w:hint="cs"/>
                <w:rtl/>
                <w:lang w:bidi="fa-IR"/>
              </w:rPr>
              <w:t xml:space="preserve"> بر بهبود میل جنسی زنانی که کاهش لیبیدو داشتند مؤثر بوده است به طور کلی آورده شده که میل جنسی به طور معنی داری در نمونه ها بهبود یافت که ارزش چندانی ندارد.</w:t>
            </w:r>
          </w:p>
          <w:p w:rsidR="00C52D0E" w:rsidRPr="00EA2750" w:rsidRDefault="003222B5" w:rsidP="00EA2750">
            <w:pPr>
              <w:jc w:val="lowKashida"/>
              <w:rPr>
                <w:rFonts w:cs="B Nazanin"/>
                <w:b/>
                <w:bCs/>
                <w:color w:val="31849B" w:themeColor="accent5" w:themeShade="BF"/>
                <w:rtl/>
                <w:lang w:bidi="fa-IR"/>
              </w:rPr>
            </w:pPr>
            <w:r w:rsidRPr="003222B5">
              <w:rPr>
                <w:rFonts w:cs="B Nazanin" w:hint="cs"/>
                <w:rtl/>
                <w:lang w:bidi="fa-IR"/>
              </w:rPr>
              <w:t xml:space="preserve"> </w:t>
            </w:r>
            <w:r w:rsidR="009D7F58" w:rsidRPr="006C126E">
              <w:rPr>
                <w:rFonts w:cs="B Nazanin" w:hint="cs"/>
                <w:color w:val="31849B" w:themeColor="accent5" w:themeShade="BF"/>
                <w:rtl/>
                <w:lang w:bidi="fa-IR"/>
              </w:rPr>
              <w:t xml:space="preserve">پاسخ </w:t>
            </w:r>
            <w:r w:rsidR="009D7F58">
              <w:rPr>
                <w:rFonts w:cs="B Nazanin" w:hint="cs"/>
                <w:color w:val="31849B" w:themeColor="accent5" w:themeShade="BF"/>
                <w:rtl/>
                <w:lang w:bidi="fa-IR"/>
              </w:rPr>
              <w:t xml:space="preserve">: </w:t>
            </w:r>
            <w:r w:rsidRPr="00EA2750">
              <w:rPr>
                <w:rFonts w:cs="B Nazanin" w:hint="cs"/>
                <w:color w:val="31849B" w:themeColor="accent5" w:themeShade="BF"/>
                <w:rtl/>
                <w:lang w:bidi="fa-IR"/>
              </w:rPr>
              <w:t>هدف اصلي اين پژوهش بررسي تاثير آموزش و گروه درماني در حيطه اختلالات جنسی بر روی کیفیت زندگی افراد دارای ام اس بوده و در اين ميان</w:t>
            </w:r>
            <w:r w:rsidR="00EA2750" w:rsidRPr="00EA2750">
              <w:rPr>
                <w:rFonts w:cs="B Nazanin" w:hint="cs"/>
                <w:color w:val="31849B" w:themeColor="accent5" w:themeShade="BF"/>
                <w:rtl/>
                <w:lang w:bidi="fa-IR"/>
              </w:rPr>
              <w:t xml:space="preserve"> به</w:t>
            </w:r>
            <w:r w:rsidRPr="00EA2750">
              <w:rPr>
                <w:rFonts w:cs="B Nazanin" w:hint="cs"/>
                <w:color w:val="31849B" w:themeColor="accent5" w:themeShade="BF"/>
                <w:rtl/>
                <w:lang w:bidi="fa-IR"/>
              </w:rPr>
              <w:t xml:space="preserve"> كاهش علايم اختلالات جنسي به عنوان هدف ميانجي </w:t>
            </w:r>
            <w:r w:rsidR="00EA2750" w:rsidRPr="00EA2750">
              <w:rPr>
                <w:rFonts w:cs="B Nazanin" w:hint="cs"/>
                <w:color w:val="31849B" w:themeColor="accent5" w:themeShade="BF"/>
                <w:rtl/>
                <w:lang w:bidi="fa-IR"/>
              </w:rPr>
              <w:t>اشاره اي شده است و بيشتر بر ريز نتايج مربوط به ارتقاي كيفيت زندگي توجه شده است.</w:t>
            </w:r>
          </w:p>
        </w:tc>
      </w:tr>
      <w:tr w:rsidR="00C52D0E" w:rsidTr="00C52D0E">
        <w:tc>
          <w:tcPr>
            <w:tcW w:w="8168" w:type="dxa"/>
          </w:tcPr>
          <w:p w:rsidR="00C52D0E" w:rsidRDefault="00C52D0E" w:rsidP="00362406">
            <w:pPr>
              <w:jc w:val="lowKashida"/>
              <w:rPr>
                <w:rFonts w:cs="B Nazanin"/>
                <w:b/>
                <w:bCs/>
                <w:rtl/>
                <w:lang w:bidi="fa-IR"/>
              </w:rPr>
            </w:pPr>
            <w:r w:rsidRPr="00AB2D50">
              <w:rPr>
                <w:rFonts w:cs="B Nazanin" w:hint="cs"/>
                <w:rtl/>
                <w:lang w:bidi="fa-IR"/>
              </w:rPr>
              <w:t>بعلاوه توضیح داده نشده که تشخیص اختلال جنسی چگونه بوده است</w:t>
            </w:r>
          </w:p>
        </w:tc>
      </w:tr>
      <w:tr w:rsidR="00C52D0E" w:rsidTr="00C52D0E">
        <w:tc>
          <w:tcPr>
            <w:tcW w:w="8168" w:type="dxa"/>
          </w:tcPr>
          <w:p w:rsidR="00C52D0E" w:rsidRPr="00EA2750" w:rsidRDefault="009D7F58" w:rsidP="00362406">
            <w:pPr>
              <w:jc w:val="lowKashida"/>
              <w:rPr>
                <w:rFonts w:cs="B Nazanin"/>
                <w:color w:val="31849B" w:themeColor="accent5" w:themeShade="BF"/>
                <w:rtl/>
                <w:lang w:bidi="fa-IR"/>
              </w:rPr>
            </w:pPr>
            <w:r w:rsidRPr="006C126E">
              <w:rPr>
                <w:rFonts w:cs="B Nazanin" w:hint="cs"/>
                <w:color w:val="31849B" w:themeColor="accent5" w:themeShade="BF"/>
                <w:rtl/>
                <w:lang w:bidi="fa-IR"/>
              </w:rPr>
              <w:t xml:space="preserve">پاسخ </w:t>
            </w:r>
            <w:r>
              <w:rPr>
                <w:rFonts w:cs="B Nazanin" w:hint="cs"/>
                <w:color w:val="31849B" w:themeColor="accent5" w:themeShade="BF"/>
                <w:rtl/>
                <w:lang w:bidi="fa-IR"/>
              </w:rPr>
              <w:t xml:space="preserve">: </w:t>
            </w:r>
            <w:r w:rsidR="00EA2750" w:rsidRPr="00EA2750">
              <w:rPr>
                <w:rFonts w:cs="B Nazanin" w:hint="cs"/>
                <w:color w:val="31849B" w:themeColor="accent5" w:themeShade="BF"/>
                <w:rtl/>
                <w:lang w:bidi="fa-IR"/>
              </w:rPr>
              <w:t>تشخيص مبتني بر تست و مصاحبه باليني توسط روانشناس باليني سكس تراپ انجام شده است. اضافه شد.</w:t>
            </w:r>
          </w:p>
        </w:tc>
      </w:tr>
    </w:tbl>
    <w:p w:rsidR="00427143" w:rsidRDefault="00427143"/>
    <w:sectPr w:rsidR="00427143" w:rsidSect="00D16A56">
      <w:headerReference w:type="even" r:id="rId7"/>
      <w:pgSz w:w="11906" w:h="16838"/>
      <w:pgMar w:top="1440" w:right="1797" w:bottom="1077" w:left="17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F16" w:rsidRDefault="00D80F16" w:rsidP="00362406">
      <w:r>
        <w:separator/>
      </w:r>
    </w:p>
  </w:endnote>
  <w:endnote w:type="continuationSeparator" w:id="1">
    <w:p w:rsidR="00D80F16" w:rsidRDefault="00D80F16" w:rsidP="00362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F16" w:rsidRDefault="00D80F16" w:rsidP="00362406">
      <w:r>
        <w:separator/>
      </w:r>
    </w:p>
  </w:footnote>
  <w:footnote w:type="continuationSeparator" w:id="1">
    <w:p w:rsidR="00D80F16" w:rsidRDefault="00D80F16" w:rsidP="00362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F5" w:rsidRDefault="00F96330">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1266"/>
  </w:hdrShapeDefaults>
  <w:footnotePr>
    <w:footnote w:id="0"/>
    <w:footnote w:id="1"/>
  </w:footnotePr>
  <w:endnotePr>
    <w:endnote w:id="0"/>
    <w:endnote w:id="1"/>
  </w:endnotePr>
  <w:compat/>
  <w:rsids>
    <w:rsidRoot w:val="00362406"/>
    <w:rsid w:val="000014E1"/>
    <w:rsid w:val="000C7F6D"/>
    <w:rsid w:val="00137C0C"/>
    <w:rsid w:val="002A1858"/>
    <w:rsid w:val="002B39F5"/>
    <w:rsid w:val="003222B5"/>
    <w:rsid w:val="00362406"/>
    <w:rsid w:val="0036438A"/>
    <w:rsid w:val="00377F8B"/>
    <w:rsid w:val="00384D83"/>
    <w:rsid w:val="00427143"/>
    <w:rsid w:val="0043551E"/>
    <w:rsid w:val="004522E9"/>
    <w:rsid w:val="005025DF"/>
    <w:rsid w:val="005D375E"/>
    <w:rsid w:val="006C126E"/>
    <w:rsid w:val="007274E3"/>
    <w:rsid w:val="00904556"/>
    <w:rsid w:val="00930011"/>
    <w:rsid w:val="009D7F58"/>
    <w:rsid w:val="00B95E17"/>
    <w:rsid w:val="00C52D0E"/>
    <w:rsid w:val="00CD2451"/>
    <w:rsid w:val="00CD73B8"/>
    <w:rsid w:val="00D80F16"/>
    <w:rsid w:val="00EA2750"/>
    <w:rsid w:val="00F301BE"/>
    <w:rsid w:val="00F9633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406"/>
    <w:pPr>
      <w:bidi/>
      <w:spacing w:after="0" w:line="240" w:lineRule="auto"/>
    </w:pPr>
    <w:rPr>
      <w:rFonts w:ascii="Times New Roman" w:eastAsia="Times New Roman" w:hAnsi="Times New Roman" w:cs="Times New Roman"/>
      <w:sz w:val="24"/>
      <w:szCs w:val="24"/>
      <w:lang w:bidi="ar-SA"/>
    </w:rPr>
  </w:style>
  <w:style w:type="paragraph" w:styleId="Heading3">
    <w:name w:val="heading 3"/>
    <w:basedOn w:val="Normal"/>
    <w:link w:val="Heading3Char"/>
    <w:uiPriority w:val="9"/>
    <w:qFormat/>
    <w:rsid w:val="003222B5"/>
    <w:pPr>
      <w:bidi w:val="0"/>
      <w:spacing w:before="100" w:beforeAutospacing="1" w:after="100" w:afterAutospacing="1"/>
      <w:outlineLvl w:val="2"/>
    </w:pPr>
    <w:rPr>
      <w:b/>
      <w:bCs/>
      <w:sz w:val="27"/>
      <w:szCs w:val="27"/>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2406"/>
    <w:pPr>
      <w:tabs>
        <w:tab w:val="center" w:pos="4153"/>
        <w:tab w:val="right" w:pos="8306"/>
      </w:tabs>
    </w:pPr>
  </w:style>
  <w:style w:type="character" w:customStyle="1" w:styleId="HeaderChar">
    <w:name w:val="Header Char"/>
    <w:basedOn w:val="DefaultParagraphFont"/>
    <w:link w:val="Header"/>
    <w:rsid w:val="00362406"/>
    <w:rPr>
      <w:rFonts w:ascii="Times New Roman" w:eastAsia="Times New Roman" w:hAnsi="Times New Roman" w:cs="Times New Roman"/>
      <w:sz w:val="24"/>
      <w:szCs w:val="24"/>
      <w:lang w:bidi="ar-SA"/>
    </w:rPr>
  </w:style>
  <w:style w:type="paragraph" w:styleId="BodyText">
    <w:name w:val="Body Text"/>
    <w:basedOn w:val="Normal"/>
    <w:link w:val="BodyTextChar"/>
    <w:rsid w:val="00362406"/>
    <w:pPr>
      <w:bidi w:val="0"/>
    </w:pPr>
    <w:rPr>
      <w:rFonts w:cs="Traditional Arabic"/>
      <w:sz w:val="28"/>
    </w:rPr>
  </w:style>
  <w:style w:type="character" w:customStyle="1" w:styleId="BodyTextChar">
    <w:name w:val="Body Text Char"/>
    <w:basedOn w:val="DefaultParagraphFont"/>
    <w:link w:val="BodyText"/>
    <w:rsid w:val="00362406"/>
    <w:rPr>
      <w:rFonts w:ascii="Times New Roman" w:eastAsia="Times New Roman" w:hAnsi="Times New Roman" w:cs="Traditional Arabic"/>
      <w:sz w:val="28"/>
      <w:szCs w:val="24"/>
      <w:lang w:bidi="ar-SA"/>
    </w:rPr>
  </w:style>
  <w:style w:type="paragraph" w:styleId="NormalWeb">
    <w:name w:val="Normal (Web)"/>
    <w:basedOn w:val="Normal"/>
    <w:uiPriority w:val="99"/>
    <w:semiHidden/>
    <w:unhideWhenUsed/>
    <w:rsid w:val="00362406"/>
    <w:pPr>
      <w:bidi w:val="0"/>
      <w:spacing w:before="100" w:beforeAutospacing="1" w:after="100" w:afterAutospacing="1"/>
    </w:pPr>
    <w:rPr>
      <w:rFonts w:eastAsiaTheme="minorEastAsia"/>
      <w:lang w:val="en-GB" w:eastAsia="en-GB"/>
    </w:rPr>
  </w:style>
  <w:style w:type="table" w:styleId="TableGrid">
    <w:name w:val="Table Grid"/>
    <w:basedOn w:val="TableNormal"/>
    <w:uiPriority w:val="39"/>
    <w:rsid w:val="00362406"/>
    <w:pPr>
      <w:spacing w:after="0" w:line="240" w:lineRule="auto"/>
    </w:pPr>
    <w:rPr>
      <w:rFonts w:ascii="Times New Roman" w:hAnsi="Times New Roman" w:cs="Times New Roman"/>
      <w:sz w:val="24"/>
      <w:szCs w:val="24"/>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362406"/>
    <w:pPr>
      <w:tabs>
        <w:tab w:val="center" w:pos="4513"/>
        <w:tab w:val="right" w:pos="9026"/>
      </w:tabs>
    </w:pPr>
  </w:style>
  <w:style w:type="character" w:customStyle="1" w:styleId="FooterChar">
    <w:name w:val="Footer Char"/>
    <w:basedOn w:val="DefaultParagraphFont"/>
    <w:link w:val="Footer"/>
    <w:uiPriority w:val="99"/>
    <w:semiHidden/>
    <w:rsid w:val="00362406"/>
    <w:rPr>
      <w:rFonts w:ascii="Times New Roman" w:eastAsia="Times New Roman" w:hAnsi="Times New Roman" w:cs="Times New Roman"/>
      <w:sz w:val="24"/>
      <w:szCs w:val="24"/>
      <w:lang w:bidi="ar-SA"/>
    </w:rPr>
  </w:style>
  <w:style w:type="paragraph" w:styleId="NoSpacing">
    <w:name w:val="No Spacing"/>
    <w:uiPriority w:val="1"/>
    <w:qFormat/>
    <w:rsid w:val="00F301BE"/>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unhideWhenUsed/>
    <w:rsid w:val="00CD73B8"/>
    <w:rPr>
      <w:sz w:val="16"/>
      <w:szCs w:val="16"/>
    </w:rPr>
  </w:style>
  <w:style w:type="paragraph" w:styleId="CommentText">
    <w:name w:val="annotation text"/>
    <w:basedOn w:val="Normal"/>
    <w:link w:val="CommentTextChar"/>
    <w:unhideWhenUsed/>
    <w:rsid w:val="00CD73B8"/>
    <w:pPr>
      <w:spacing w:after="200"/>
    </w:pPr>
    <w:rPr>
      <w:rFonts w:ascii="Calibri" w:hAnsi="Calibri"/>
      <w:sz w:val="20"/>
      <w:szCs w:val="20"/>
      <w:lang w:bidi="fa-IR"/>
    </w:rPr>
  </w:style>
  <w:style w:type="character" w:customStyle="1" w:styleId="CommentTextChar">
    <w:name w:val="Comment Text Char"/>
    <w:basedOn w:val="DefaultParagraphFont"/>
    <w:link w:val="CommentText"/>
    <w:rsid w:val="00CD73B8"/>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3222B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222B5"/>
    <w:rPr>
      <w:color w:val="0000FF"/>
      <w:u w:val="single"/>
    </w:rPr>
  </w:style>
</w:styles>
</file>

<file path=word/webSettings.xml><?xml version="1.0" encoding="utf-8"?>
<w:webSettings xmlns:r="http://schemas.openxmlformats.org/officeDocument/2006/relationships" xmlns:w="http://schemas.openxmlformats.org/wordprocessingml/2006/main">
  <w:divs>
    <w:div w:id="13961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t&amp;rct=j&amp;q=&amp;esrc=s&amp;source=web&amp;cd=9&amp;cad=rja&amp;uact=8&amp;ved=0ahUKEwjkkefcjIzPAhUDsxQKHeD7CwkQFgg8MAg&amp;url=https%3A%2F%2Fwww.facebook.com%2Fthomsonreuters%2F&amp;usg=AFQjCNEh4K8u3agCJjsn4x08n-gdOAKU3A&amp;sig2=NAYgFwhkMoup6_jN2HvA0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10</cp:revision>
  <dcterms:created xsi:type="dcterms:W3CDTF">2016-09-07T20:15:00Z</dcterms:created>
  <dcterms:modified xsi:type="dcterms:W3CDTF">2016-09-13T16:01:00Z</dcterms:modified>
</cp:coreProperties>
</file>